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0FE7098B" w:rsidR="00211E4B" w:rsidRPr="00E34142" w:rsidRDefault="005C463B" w:rsidP="00211E4B">
            <w:pPr>
              <w:adjustRightInd w:val="0"/>
              <w:snapToGrid w:val="0"/>
              <w:spacing w:line="180" w:lineRule="atLeast"/>
              <w:jc w:val="center"/>
              <w:rPr>
                <w:rFonts w:hAnsi="ＭＳ 明朝"/>
                <w:b/>
                <w:sz w:val="24"/>
              </w:rPr>
            </w:pPr>
            <w:r>
              <w:rPr>
                <w:rFonts w:hAnsi="ＭＳ 明朝" w:hint="eastAsia"/>
                <w:b/>
                <w:sz w:val="24"/>
              </w:rPr>
              <w:t>譲渡性</w:t>
            </w:r>
            <w:r w:rsidR="00211E4B" w:rsidRPr="00E34142">
              <w:rPr>
                <w:rFonts w:hAnsi="ＭＳ 明朝" w:hint="eastAsia"/>
                <w:b/>
                <w:sz w:val="24"/>
              </w:rPr>
              <w:t>貯金規定</w:t>
            </w:r>
          </w:p>
          <w:p w14:paraId="65B61388" w14:textId="77777777" w:rsidR="00211E4B" w:rsidRPr="00E34142" w:rsidRDefault="00211E4B" w:rsidP="00211E4B">
            <w:pPr>
              <w:rPr>
                <w:rFonts w:hAnsi="ＭＳ 明朝"/>
                <w:b/>
              </w:rPr>
            </w:pPr>
          </w:p>
          <w:p w14:paraId="15182CF7" w14:textId="6BAC2B5E" w:rsidR="00211E4B" w:rsidRPr="00E34142" w:rsidRDefault="00211E4B" w:rsidP="00211E4B">
            <w:pPr>
              <w:rPr>
                <w:rFonts w:hAnsi="ＭＳ 明朝"/>
                <w:b/>
              </w:rPr>
            </w:pPr>
            <w:r w:rsidRPr="000A30E6">
              <w:rPr>
                <w:rFonts w:hAnsi="ＭＳ 明朝" w:hint="eastAsia"/>
                <w:b/>
                <w:color w:val="FF0000"/>
                <w:u w:val="single"/>
              </w:rPr>
              <w:t xml:space="preserve">1　</w:t>
            </w:r>
            <w:r w:rsidRPr="00E34142">
              <w:rPr>
                <w:rFonts w:hAnsi="ＭＳ 明朝" w:hint="eastAsia"/>
                <w:b/>
              </w:rPr>
              <w:t>貯金の支払時期</w:t>
            </w:r>
          </w:p>
          <w:p w14:paraId="1207EAE7" w14:textId="649FE263" w:rsidR="00211E4B" w:rsidRDefault="005C463B" w:rsidP="005C463B">
            <w:pPr>
              <w:ind w:firstLineChars="100" w:firstLine="210"/>
              <w:rPr>
                <w:rFonts w:hAnsi="Times New Roman" w:cs="ＭＳ 明朝"/>
                <w:szCs w:val="20"/>
              </w:rPr>
            </w:pPr>
            <w:r w:rsidRPr="00665466">
              <w:rPr>
                <w:rFonts w:hAnsi="Times New Roman" w:cs="ＭＳ 明朝" w:hint="eastAsia"/>
                <w:szCs w:val="20"/>
              </w:rPr>
              <w:t>この貯金は、証書に記載の満期日以後に支払います。</w:t>
            </w:r>
          </w:p>
          <w:p w14:paraId="50708684" w14:textId="77777777" w:rsidR="004C7919" w:rsidRPr="004C7919" w:rsidRDefault="004C7919" w:rsidP="005C463B">
            <w:pPr>
              <w:widowControl/>
              <w:tabs>
                <w:tab w:val="left" w:pos="907"/>
              </w:tabs>
              <w:snapToGrid w:val="0"/>
              <w:spacing w:line="276" w:lineRule="auto"/>
              <w:rPr>
                <w:rFonts w:hAnsi="Times New Roman" w:cs="ＭＳ 明朝"/>
                <w:szCs w:val="20"/>
              </w:rPr>
            </w:pPr>
          </w:p>
          <w:p w14:paraId="03E4A4D2" w14:textId="5F09B610" w:rsidR="00211E4B" w:rsidRPr="00E34142" w:rsidRDefault="00B23BEB" w:rsidP="00211E4B">
            <w:pPr>
              <w:rPr>
                <w:rFonts w:hAnsi="ＭＳ 明朝"/>
                <w:b/>
              </w:rPr>
            </w:pPr>
            <w:r>
              <w:rPr>
                <w:rFonts w:hAnsi="ＭＳ 明朝"/>
                <w:b/>
                <w:color w:val="FF0000"/>
                <w:u w:val="single"/>
              </w:rPr>
              <w:t>2</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593816E7" w14:textId="3F194295" w:rsidR="00120057" w:rsidRDefault="00120057" w:rsidP="005058DB">
            <w:pPr>
              <w:widowControl/>
              <w:snapToGrid w:val="0"/>
              <w:ind w:leftChars="6" w:left="433" w:hangingChars="200" w:hanging="420"/>
              <w:rPr>
                <w:rFonts w:hAnsi="Times New Roman"/>
              </w:rPr>
            </w:pPr>
            <w:r w:rsidRPr="00120057">
              <w:rPr>
                <w:rFonts w:hAnsi="Times New Roman" w:hint="eastAsia"/>
              </w:rPr>
              <w:t xml:space="preserve">（1） </w:t>
            </w:r>
            <w:r w:rsidRPr="00665466">
              <w:rPr>
                <w:rFonts w:hAnsi="Times New Roman" w:hint="eastAsia"/>
              </w:rPr>
              <w:t>この貯金の利息は、預入日から満期日の前日までの日数および証書に記載の利率（以下、「約定利率」といいます。）によって計算し、満期日以後にこの貯金とともに支払います。</w:t>
            </w:r>
          </w:p>
          <w:p w14:paraId="57D38E8F" w14:textId="6B86C083" w:rsidR="00120057" w:rsidRPr="00120057" w:rsidRDefault="00120057" w:rsidP="005058DB">
            <w:pPr>
              <w:widowControl/>
              <w:snapToGrid w:val="0"/>
              <w:ind w:leftChars="200" w:left="420"/>
              <w:rPr>
                <w:rFonts w:hAnsi="Times New Roman"/>
                <w:bCs/>
              </w:rPr>
            </w:pPr>
            <w:r w:rsidRPr="00120057">
              <w:rPr>
                <w:rFonts w:hAnsi="Times New Roman" w:cs="ＭＳ 明朝" w:hint="eastAsia"/>
                <w:bCs/>
                <w:szCs w:val="20"/>
              </w:rPr>
              <w:t>ただし、預入日の</w:t>
            </w:r>
            <w:r w:rsidRPr="00120057">
              <w:rPr>
                <w:rFonts w:hAnsi="Times New Roman" w:cs="ＭＳ 明朝" w:hint="eastAsia"/>
                <w:bCs/>
                <w:color w:val="FF0000"/>
                <w:szCs w:val="20"/>
                <w:u w:val="single"/>
              </w:rPr>
              <w:t>2</w:t>
            </w:r>
            <w:r w:rsidRPr="00120057">
              <w:rPr>
                <w:rFonts w:hAnsi="Times New Roman" w:cs="ＭＳ 明朝" w:hint="eastAsia"/>
                <w:bCs/>
                <w:szCs w:val="20"/>
              </w:rPr>
              <w:t>年後の応当日から預入日の</w:t>
            </w:r>
            <w:r w:rsidRPr="00120057">
              <w:rPr>
                <w:rFonts w:hAnsi="Times New Roman" w:cs="ＭＳ 明朝" w:hint="eastAsia"/>
                <w:bCs/>
                <w:color w:val="FF0000"/>
                <w:szCs w:val="20"/>
                <w:u w:val="single"/>
              </w:rPr>
              <w:t>5</w:t>
            </w:r>
            <w:r w:rsidRPr="00120057">
              <w:rPr>
                <w:rFonts w:hAnsi="Times New Roman" w:cs="ＭＳ 明朝" w:hint="eastAsia"/>
                <w:bCs/>
                <w:szCs w:val="20"/>
              </w:rPr>
              <w:t>年後の応当日までの日を満期日としたこの貯金の利息の支払いは次によります。</w:t>
            </w:r>
          </w:p>
          <w:p w14:paraId="6E442737" w14:textId="77777777" w:rsidR="008424CD" w:rsidRDefault="00120057" w:rsidP="005058DB">
            <w:pPr>
              <w:widowControl/>
              <w:tabs>
                <w:tab w:val="left" w:pos="907"/>
              </w:tabs>
              <w:snapToGrid w:val="0"/>
              <w:spacing w:line="276" w:lineRule="auto"/>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a　</w:t>
            </w:r>
            <w:r w:rsidRPr="00120057">
              <w:rPr>
                <w:rFonts w:hAnsi="Times New Roman" w:cs="ＭＳ 明朝" w:hint="eastAsia"/>
                <w:szCs w:val="20"/>
              </w:rPr>
              <w:t>預入日から満期日の</w:t>
            </w:r>
            <w:r w:rsidRPr="00120057">
              <w:rPr>
                <w:rFonts w:hAnsi="Times New Roman" w:cs="ＭＳ 明朝" w:hint="eastAsia"/>
                <w:color w:val="FF0000"/>
                <w:szCs w:val="20"/>
                <w:u w:val="single"/>
              </w:rPr>
              <w:t>1</w:t>
            </w:r>
            <w:r w:rsidRPr="00120057">
              <w:rPr>
                <w:rFonts w:hAnsi="Times New Roman" w:cs="ＭＳ 明朝" w:hint="eastAsia"/>
                <w:szCs w:val="20"/>
              </w:rPr>
              <w:t>年前の応当日までの間に到来する預入日の</w:t>
            </w:r>
            <w:r w:rsidRPr="00120057">
              <w:rPr>
                <w:rFonts w:hAnsi="Times New Roman" w:cs="ＭＳ 明朝" w:hint="eastAsia"/>
                <w:color w:val="FF0000"/>
                <w:szCs w:val="20"/>
                <w:u w:val="single"/>
              </w:rPr>
              <w:t>1</w:t>
            </w:r>
            <w:r w:rsidRPr="00120057">
              <w:rPr>
                <w:rFonts w:hAnsi="Times New Roman" w:cs="ＭＳ 明朝" w:hint="eastAsia"/>
                <w:szCs w:val="20"/>
              </w:rPr>
              <w:t>年ごとの応当日を「中間利</w:t>
            </w:r>
          </w:p>
          <w:p w14:paraId="47A8A891" w14:textId="77777777" w:rsidR="009741AC" w:rsidRDefault="00120057" w:rsidP="008424CD">
            <w:pPr>
              <w:widowControl/>
              <w:tabs>
                <w:tab w:val="left" w:pos="907"/>
              </w:tabs>
              <w:snapToGrid w:val="0"/>
              <w:spacing w:line="276" w:lineRule="auto"/>
              <w:ind w:leftChars="350" w:left="945" w:hangingChars="100" w:hanging="210"/>
              <w:rPr>
                <w:rFonts w:hAnsi="Times New Roman" w:cs="ＭＳ 明朝"/>
                <w:szCs w:val="20"/>
              </w:rPr>
            </w:pPr>
            <w:r w:rsidRPr="00120057">
              <w:rPr>
                <w:rFonts w:hAnsi="Times New Roman" w:cs="ＭＳ 明朝" w:hint="eastAsia"/>
                <w:szCs w:val="20"/>
              </w:rPr>
              <w:t>払日」とし、預入日</w:t>
            </w:r>
            <w:r w:rsidR="009741AC" w:rsidRPr="00F51D69">
              <w:rPr>
                <w:rFonts w:hint="eastAsia"/>
              </w:rPr>
              <w:t>または前回の中間利払日</w:t>
            </w:r>
            <w:r w:rsidR="009741AC">
              <w:rPr>
                <w:rFonts w:hint="eastAsia"/>
              </w:rPr>
              <w:t>からその</w:t>
            </w:r>
            <w:r w:rsidRPr="00120057">
              <w:rPr>
                <w:rFonts w:hAnsi="Times New Roman" w:cs="ＭＳ 明朝" w:hint="eastAsia"/>
                <w:szCs w:val="20"/>
              </w:rPr>
              <w:t>中間利払日の前日までの日数および約定利</w:t>
            </w:r>
          </w:p>
          <w:p w14:paraId="76CC772A" w14:textId="77777777" w:rsidR="009741AC" w:rsidRDefault="00120057" w:rsidP="009741AC">
            <w:pPr>
              <w:widowControl/>
              <w:tabs>
                <w:tab w:val="left" w:pos="907"/>
              </w:tabs>
              <w:snapToGrid w:val="0"/>
              <w:spacing w:line="276" w:lineRule="auto"/>
              <w:ind w:leftChars="350" w:left="945" w:hangingChars="100" w:hanging="210"/>
              <w:rPr>
                <w:rFonts w:hAnsi="Times New Roman" w:cs="ＭＳ 明朝"/>
                <w:szCs w:val="20"/>
              </w:rPr>
            </w:pPr>
            <w:r w:rsidRPr="00120057">
              <w:rPr>
                <w:rFonts w:hAnsi="Times New Roman" w:cs="ＭＳ 明朝" w:hint="eastAsia"/>
                <w:szCs w:val="20"/>
              </w:rPr>
              <w:t>率によって計算した利息（以下、「中間払利息」といいます。）を、中間利払日以後に支払います。</w:t>
            </w:r>
          </w:p>
          <w:p w14:paraId="419F857C" w14:textId="77777777" w:rsidR="009741AC" w:rsidRDefault="00120057" w:rsidP="009741AC">
            <w:pPr>
              <w:widowControl/>
              <w:tabs>
                <w:tab w:val="left" w:pos="907"/>
              </w:tabs>
              <w:snapToGrid w:val="0"/>
              <w:spacing w:line="276" w:lineRule="auto"/>
              <w:ind w:leftChars="350" w:left="945" w:hangingChars="100" w:hanging="210"/>
              <w:rPr>
                <w:rFonts w:hAnsi="Times New Roman" w:cs="ＭＳ 明朝"/>
                <w:szCs w:val="20"/>
              </w:rPr>
            </w:pPr>
            <w:r w:rsidRPr="00120057">
              <w:rPr>
                <w:rFonts w:hAnsi="Times New Roman" w:cs="ＭＳ 明朝" w:hint="eastAsia"/>
                <w:szCs w:val="20"/>
              </w:rPr>
              <w:t>なお、中間払利息を請求する場合には、当組合所定の譲渡性貯金中間利払利息請求書（以下、「中</w:t>
            </w:r>
          </w:p>
          <w:p w14:paraId="6FB8F944" w14:textId="77777777" w:rsidR="009741AC" w:rsidRDefault="00120057" w:rsidP="009741AC">
            <w:pPr>
              <w:widowControl/>
              <w:tabs>
                <w:tab w:val="left" w:pos="907"/>
              </w:tabs>
              <w:snapToGrid w:val="0"/>
              <w:spacing w:line="276" w:lineRule="auto"/>
              <w:ind w:leftChars="350" w:left="945" w:hangingChars="100" w:hanging="210"/>
              <w:rPr>
                <w:rFonts w:hAnsi="Times New Roman" w:cs="ＭＳ 明朝"/>
                <w:szCs w:val="20"/>
              </w:rPr>
            </w:pPr>
            <w:r w:rsidRPr="00120057">
              <w:rPr>
                <w:rFonts w:hAnsi="Times New Roman" w:cs="ＭＳ 明朝" w:hint="eastAsia"/>
                <w:szCs w:val="20"/>
              </w:rPr>
              <w:t>間払利息請求書」といいます。）に、届出の印章により記名押印して、この証書とともに証書に記</w:t>
            </w:r>
          </w:p>
          <w:p w14:paraId="6A10DA57" w14:textId="263F9F3D" w:rsidR="00120057" w:rsidRPr="00120057" w:rsidRDefault="00120057" w:rsidP="009741AC">
            <w:pPr>
              <w:widowControl/>
              <w:tabs>
                <w:tab w:val="left" w:pos="907"/>
              </w:tabs>
              <w:snapToGrid w:val="0"/>
              <w:spacing w:line="276" w:lineRule="auto"/>
              <w:ind w:leftChars="350" w:left="945" w:hangingChars="100" w:hanging="210"/>
              <w:rPr>
                <w:rFonts w:hAnsi="Times New Roman" w:cs="ＭＳ 明朝"/>
                <w:szCs w:val="20"/>
              </w:rPr>
            </w:pPr>
            <w:r w:rsidRPr="00120057">
              <w:rPr>
                <w:rFonts w:hAnsi="Times New Roman" w:cs="ＭＳ 明朝" w:hint="eastAsia"/>
                <w:szCs w:val="20"/>
              </w:rPr>
              <w:t>載の取扱店に提出してくだ</w:t>
            </w:r>
            <w:bookmarkStart w:id="0" w:name="_GoBack"/>
            <w:bookmarkEnd w:id="0"/>
            <w:r w:rsidRPr="00120057">
              <w:rPr>
                <w:rFonts w:hAnsi="Times New Roman" w:cs="ＭＳ 明朝" w:hint="eastAsia"/>
                <w:szCs w:val="20"/>
              </w:rPr>
              <w:t>さい。</w:t>
            </w:r>
          </w:p>
          <w:p w14:paraId="7DD1CC9A" w14:textId="77777777" w:rsidR="008424CD" w:rsidRDefault="00120057" w:rsidP="005058DB">
            <w:pPr>
              <w:widowControl/>
              <w:tabs>
                <w:tab w:val="left" w:pos="907"/>
              </w:tabs>
              <w:snapToGrid w:val="0"/>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b　</w:t>
            </w:r>
            <w:r w:rsidRPr="00120057">
              <w:rPr>
                <w:rFonts w:hAnsi="Times New Roman" w:cs="ＭＳ 明朝" w:hint="eastAsia"/>
                <w:szCs w:val="20"/>
              </w:rPr>
              <w:t>中間払利息（中間利払日が複数ある場合は各中間払利息の合計額）を差</w:t>
            </w:r>
            <w:r w:rsidRPr="00120057">
              <w:rPr>
                <w:rFonts w:hAnsi="Times New Roman" w:cs="ＭＳ 明朝" w:hint="eastAsia"/>
                <w:color w:val="FF0000"/>
                <w:szCs w:val="20"/>
                <w:u w:val="single"/>
              </w:rPr>
              <w:t>し</w:t>
            </w:r>
            <w:r w:rsidRPr="00120057">
              <w:rPr>
                <w:rFonts w:hAnsi="Times New Roman" w:cs="ＭＳ 明朝" w:hint="eastAsia"/>
                <w:szCs w:val="20"/>
              </w:rPr>
              <w:t>引いた利息の残額は、</w:t>
            </w:r>
          </w:p>
          <w:p w14:paraId="23952601" w14:textId="08C4B7F4" w:rsidR="00120057" w:rsidRPr="00120057" w:rsidRDefault="00120057" w:rsidP="008424CD">
            <w:pPr>
              <w:widowControl/>
              <w:tabs>
                <w:tab w:val="left" w:pos="907"/>
              </w:tabs>
              <w:snapToGrid w:val="0"/>
              <w:ind w:leftChars="350" w:left="945" w:hangingChars="100" w:hanging="210"/>
              <w:rPr>
                <w:rFonts w:hAnsi="Times New Roman" w:cs="ＭＳ 明朝"/>
                <w:szCs w:val="20"/>
              </w:rPr>
            </w:pPr>
            <w:r w:rsidRPr="00120057">
              <w:rPr>
                <w:rFonts w:hAnsi="Times New Roman" w:cs="ＭＳ 明朝" w:hint="eastAsia"/>
                <w:szCs w:val="20"/>
              </w:rPr>
              <w:t>満期日以後にこの貯金とともに支払います。</w:t>
            </w:r>
          </w:p>
          <w:p w14:paraId="2BDFCB82" w14:textId="1ADAAD70" w:rsidR="00120057" w:rsidRPr="00665466" w:rsidRDefault="00120057" w:rsidP="005058DB">
            <w:pPr>
              <w:widowControl/>
              <w:snapToGrid w:val="0"/>
              <w:ind w:leftChars="6" w:left="433" w:hangingChars="200" w:hanging="420"/>
              <w:rPr>
                <w:rFonts w:hAnsi="Times New Roman"/>
              </w:rPr>
            </w:pPr>
            <w:r w:rsidRPr="00120057">
              <w:rPr>
                <w:rFonts w:hAnsi="Times New Roman" w:hint="eastAsia"/>
              </w:rPr>
              <w:t>（2）</w:t>
            </w:r>
            <w:r>
              <w:rPr>
                <w:rFonts w:hAnsi="Times New Roman" w:hint="eastAsia"/>
              </w:rPr>
              <w:t xml:space="preserve"> </w:t>
            </w:r>
            <w:r w:rsidRPr="00665466">
              <w:rPr>
                <w:rFonts w:hAnsi="Times New Roman" w:hint="eastAsia"/>
              </w:rPr>
              <w:t>この貯金の譲渡があった場合には、この貯金の利息は、最終の譲受人に支払います。ただし、中間払利息は、支払請求時の譲受人に支払います。</w:t>
            </w:r>
          </w:p>
          <w:p w14:paraId="438EF738" w14:textId="703A16D0" w:rsidR="00120057" w:rsidRPr="00665466" w:rsidRDefault="00120057" w:rsidP="005058DB">
            <w:pPr>
              <w:widowControl/>
              <w:snapToGrid w:val="0"/>
              <w:rPr>
                <w:rFonts w:hAnsi="Times New Roman"/>
              </w:rPr>
            </w:pPr>
            <w:r w:rsidRPr="00120057">
              <w:rPr>
                <w:rFonts w:hAnsi="Times New Roman" w:hint="eastAsia"/>
              </w:rPr>
              <w:t>（3）</w:t>
            </w:r>
            <w:r w:rsidRPr="00120057">
              <w:rPr>
                <w:rFonts w:hAnsi="Times New Roman" w:hint="eastAsia"/>
                <w:b/>
                <w:color w:val="0000FF"/>
              </w:rPr>
              <w:t xml:space="preserve"> </w:t>
            </w:r>
            <w:r w:rsidRPr="00665466">
              <w:rPr>
                <w:rFonts w:hAnsi="Times New Roman" w:hint="eastAsia"/>
              </w:rPr>
              <w:t>この貯金には、満期日以後は利息を付けません。</w:t>
            </w:r>
          </w:p>
          <w:p w14:paraId="5EAEF3A3" w14:textId="500054C4" w:rsidR="00120057" w:rsidRDefault="00120057" w:rsidP="005058DB">
            <w:pPr>
              <w:widowControl/>
              <w:snapToGrid w:val="0"/>
              <w:rPr>
                <w:rFonts w:hAnsi="Times New Roman"/>
              </w:rPr>
            </w:pPr>
            <w:r w:rsidRPr="00120057">
              <w:rPr>
                <w:rFonts w:hAnsi="Times New Roman" w:hint="eastAsia"/>
              </w:rPr>
              <w:t>（4）</w:t>
            </w:r>
            <w:r w:rsidRPr="00120057">
              <w:rPr>
                <w:rFonts w:hAnsi="Times New Roman" w:hint="eastAsia"/>
                <w:b/>
                <w:color w:val="0000FF"/>
              </w:rPr>
              <w:t xml:space="preserve"> </w:t>
            </w:r>
            <w:r w:rsidRPr="00665466">
              <w:rPr>
                <w:rFonts w:hAnsi="Times New Roman" w:hint="eastAsia"/>
              </w:rPr>
              <w:t>この貯金の付利単位は</w:t>
            </w:r>
            <w:r w:rsidRPr="00120057">
              <w:rPr>
                <w:rFonts w:hAnsi="Times New Roman" w:hint="eastAsia"/>
                <w:color w:val="FF0000"/>
                <w:u w:val="single"/>
              </w:rPr>
              <w:t>1</w:t>
            </w:r>
            <w:r w:rsidRPr="00665466">
              <w:rPr>
                <w:rFonts w:hAnsi="Times New Roman" w:hint="eastAsia"/>
              </w:rPr>
              <w:t>円とし、</w:t>
            </w:r>
            <w:r w:rsidRPr="00120057">
              <w:rPr>
                <w:rFonts w:hAnsi="Times New Roman" w:hint="eastAsia"/>
                <w:color w:val="FF0000"/>
                <w:u w:val="single"/>
              </w:rPr>
              <w:t>1</w:t>
            </w:r>
            <w:r w:rsidRPr="00665466">
              <w:rPr>
                <w:rFonts w:hAnsi="Times New Roman" w:hint="eastAsia"/>
              </w:rPr>
              <w:t>年を</w:t>
            </w:r>
            <w:r w:rsidRPr="00120057">
              <w:rPr>
                <w:rFonts w:hAnsi="Times New Roman" w:hint="eastAsia"/>
              </w:rPr>
              <w:t>365</w:t>
            </w:r>
            <w:r w:rsidRPr="00665466">
              <w:rPr>
                <w:rFonts w:hAnsi="Times New Roman" w:hint="eastAsia"/>
              </w:rPr>
              <w:t>日として日割で計算します。</w:t>
            </w:r>
          </w:p>
          <w:p w14:paraId="37C0D03A" w14:textId="77777777" w:rsidR="00120057" w:rsidRPr="00665466" w:rsidRDefault="00120057" w:rsidP="00120057">
            <w:pPr>
              <w:widowControl/>
              <w:snapToGrid w:val="0"/>
              <w:spacing w:line="280" w:lineRule="atLeast"/>
              <w:rPr>
                <w:rFonts w:hAnsi="Times New Roman"/>
              </w:rPr>
            </w:pPr>
          </w:p>
          <w:p w14:paraId="1E847BED" w14:textId="77777777" w:rsidR="00120057" w:rsidRPr="00665466" w:rsidRDefault="00120057" w:rsidP="00120057">
            <w:pPr>
              <w:rPr>
                <w:rFonts w:hAnsi="ＭＳ 明朝"/>
                <w:b/>
              </w:rPr>
            </w:pPr>
            <w:r w:rsidRPr="00B23BEB">
              <w:rPr>
                <w:rFonts w:hAnsi="ＭＳ 明朝" w:hint="eastAsia"/>
                <w:b/>
                <w:color w:val="FF0000"/>
                <w:u w:val="single"/>
              </w:rPr>
              <w:t xml:space="preserve">3　</w:t>
            </w:r>
            <w:r w:rsidRPr="00327919">
              <w:rPr>
                <w:rFonts w:hAnsi="ＭＳ 明朝" w:hint="eastAsia"/>
                <w:b/>
                <w:bCs/>
              </w:rPr>
              <w:t>譲</w:t>
            </w:r>
            <w:r w:rsidRPr="00665466">
              <w:rPr>
                <w:rFonts w:hAnsi="ＭＳ 明朝" w:hint="eastAsia"/>
                <w:b/>
              </w:rPr>
              <w:t>渡</w:t>
            </w:r>
          </w:p>
          <w:p w14:paraId="5B92F34F" w14:textId="75364995" w:rsidR="00120057" w:rsidRPr="00665466" w:rsidRDefault="00120057" w:rsidP="00120057">
            <w:pPr>
              <w:widowControl/>
              <w:snapToGrid w:val="0"/>
              <w:spacing w:line="280" w:lineRule="atLeast"/>
              <w:ind w:leftChars="6" w:left="433" w:hangingChars="200" w:hanging="420"/>
              <w:rPr>
                <w:rFonts w:hAnsi="Times New Roman"/>
              </w:rPr>
            </w:pPr>
            <w:r w:rsidRPr="00120057">
              <w:rPr>
                <w:rFonts w:hAnsi="Times New Roman" w:hint="eastAsia"/>
              </w:rPr>
              <w:t xml:space="preserve">（1） </w:t>
            </w:r>
            <w:r w:rsidRPr="00665466">
              <w:rPr>
                <w:rFonts w:hAnsi="Times New Roman" w:hint="eastAsia"/>
              </w:rPr>
              <w:t>この貯金は、利息（未払の中間払利息を含みます。）とともにのみ譲渡することができます。その元利金の一部を譲渡することはできません。</w:t>
            </w:r>
          </w:p>
          <w:p w14:paraId="2F8D1117" w14:textId="44310E90" w:rsidR="00120057" w:rsidRPr="00665466" w:rsidRDefault="00120057" w:rsidP="00120057">
            <w:pPr>
              <w:widowControl/>
              <w:snapToGrid w:val="0"/>
              <w:spacing w:line="280" w:lineRule="atLeast"/>
              <w:rPr>
                <w:rFonts w:hAnsi="Times New Roman"/>
              </w:rPr>
            </w:pPr>
            <w:r w:rsidRPr="00120057">
              <w:rPr>
                <w:rFonts w:hAnsi="Times New Roman" w:hint="eastAsia"/>
              </w:rPr>
              <w:t xml:space="preserve">（2） </w:t>
            </w:r>
            <w:r w:rsidRPr="00665466">
              <w:rPr>
                <w:rFonts w:hAnsi="Times New Roman" w:hint="eastAsia"/>
              </w:rPr>
              <w:t>この貯金の譲渡に関する手続</w:t>
            </w:r>
            <w:r w:rsidRPr="00120057">
              <w:rPr>
                <w:rFonts w:hAnsi="Times New Roman" w:hint="eastAsia"/>
                <w:color w:val="FF0000"/>
                <w:u w:val="single"/>
              </w:rPr>
              <w:t>き</w:t>
            </w:r>
            <w:r w:rsidRPr="00665466">
              <w:rPr>
                <w:rFonts w:hAnsi="Times New Roman" w:hint="eastAsia"/>
              </w:rPr>
              <w:t>は次によるものとします。</w:t>
            </w:r>
          </w:p>
          <w:p w14:paraId="308135E6" w14:textId="77777777" w:rsidR="008424CD" w:rsidRDefault="00120057" w:rsidP="00120057">
            <w:pPr>
              <w:widowControl/>
              <w:tabs>
                <w:tab w:val="left" w:pos="907"/>
              </w:tabs>
              <w:snapToGrid w:val="0"/>
              <w:spacing w:line="280" w:lineRule="atLeast"/>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a　</w:t>
            </w:r>
            <w:r w:rsidRPr="00665466">
              <w:rPr>
                <w:rFonts w:hAnsi="Times New Roman" w:cs="ＭＳ 明朝" w:hint="eastAsia"/>
                <w:szCs w:val="20"/>
              </w:rPr>
              <w:t>当組合所定の譲渡通知書に、譲渡人が届出の印章により記名押印するとともに譲受人が記名押</w:t>
            </w:r>
          </w:p>
          <w:p w14:paraId="04DD8A44" w14:textId="77777777" w:rsidR="008424CD" w:rsidRDefault="00120057" w:rsidP="008424CD">
            <w:pPr>
              <w:widowControl/>
              <w:tabs>
                <w:tab w:val="left" w:pos="907"/>
              </w:tabs>
              <w:snapToGrid w:val="0"/>
              <w:spacing w:line="280" w:lineRule="atLeast"/>
              <w:ind w:leftChars="350" w:left="945" w:hangingChars="100" w:hanging="210"/>
              <w:rPr>
                <w:rFonts w:hAnsi="Times New Roman" w:cs="ＭＳ 明朝"/>
                <w:szCs w:val="20"/>
              </w:rPr>
            </w:pPr>
            <w:r w:rsidRPr="00665466">
              <w:rPr>
                <w:rFonts w:hAnsi="Times New Roman" w:cs="ＭＳ 明朝" w:hint="eastAsia"/>
                <w:szCs w:val="20"/>
              </w:rPr>
              <w:t>印したうえ、確定日付を付し、遅滞なく、この証書とともに証書に記載の取扱店に提出してくだ</w:t>
            </w:r>
          </w:p>
          <w:p w14:paraId="2E522CEB" w14:textId="77777777" w:rsidR="008424CD" w:rsidRDefault="00120057" w:rsidP="008424CD">
            <w:pPr>
              <w:widowControl/>
              <w:tabs>
                <w:tab w:val="left" w:pos="907"/>
              </w:tabs>
              <w:snapToGrid w:val="0"/>
              <w:spacing w:line="280" w:lineRule="atLeast"/>
              <w:ind w:leftChars="350" w:left="945" w:hangingChars="100" w:hanging="210"/>
              <w:rPr>
                <w:rFonts w:hAnsi="Times New Roman" w:cs="ＭＳ 明朝"/>
                <w:szCs w:val="20"/>
              </w:rPr>
            </w:pPr>
            <w:r w:rsidRPr="00665466">
              <w:rPr>
                <w:rFonts w:hAnsi="Times New Roman" w:cs="ＭＳ 明朝" w:hint="eastAsia"/>
                <w:szCs w:val="20"/>
              </w:rPr>
              <w:t>さい。なお、この譲渡通知書に押印された譲受人の印影は、譲受後のこの貯金の届出印鑑としま</w:t>
            </w:r>
          </w:p>
          <w:p w14:paraId="51D56EB4" w14:textId="420E013C" w:rsidR="00120057" w:rsidRPr="00665466" w:rsidRDefault="00120057" w:rsidP="008424CD">
            <w:pPr>
              <w:widowControl/>
              <w:tabs>
                <w:tab w:val="left" w:pos="907"/>
              </w:tabs>
              <w:snapToGrid w:val="0"/>
              <w:spacing w:line="280" w:lineRule="atLeast"/>
              <w:ind w:leftChars="350" w:left="945" w:hangingChars="100" w:hanging="210"/>
              <w:rPr>
                <w:rFonts w:hAnsi="Times New Roman" w:cs="ＭＳ 明朝"/>
                <w:szCs w:val="20"/>
              </w:rPr>
            </w:pPr>
            <w:r w:rsidRPr="00665466">
              <w:rPr>
                <w:rFonts w:hAnsi="Times New Roman" w:cs="ＭＳ 明朝" w:hint="eastAsia"/>
                <w:szCs w:val="20"/>
              </w:rPr>
              <w:t>す。</w:t>
            </w:r>
          </w:p>
          <w:p w14:paraId="0404D6F2" w14:textId="77777777" w:rsidR="00120057" w:rsidRPr="00665466" w:rsidRDefault="00120057" w:rsidP="00120057">
            <w:pPr>
              <w:widowControl/>
              <w:tabs>
                <w:tab w:val="left" w:pos="907"/>
              </w:tabs>
              <w:snapToGrid w:val="0"/>
              <w:spacing w:line="280" w:lineRule="atLeast"/>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b　</w:t>
            </w:r>
            <w:r w:rsidRPr="00665466">
              <w:rPr>
                <w:rFonts w:hAnsi="Times New Roman" w:cs="ＭＳ 明朝" w:hint="eastAsia"/>
                <w:szCs w:val="20"/>
              </w:rPr>
              <w:t>当組合は、提出されたこの証書に譲渡についての確認印を押印したうえ返却します。</w:t>
            </w:r>
          </w:p>
          <w:p w14:paraId="48B6B670" w14:textId="45CE48D5" w:rsidR="00120057" w:rsidRPr="00665466" w:rsidRDefault="00120057" w:rsidP="00120057">
            <w:pPr>
              <w:widowControl/>
              <w:snapToGrid w:val="0"/>
              <w:spacing w:line="280" w:lineRule="atLeast"/>
              <w:ind w:leftChars="6" w:left="433" w:hangingChars="200" w:hanging="420"/>
              <w:rPr>
                <w:rFonts w:hAnsi="Times New Roman"/>
              </w:rPr>
            </w:pPr>
            <w:r w:rsidRPr="00120057">
              <w:rPr>
                <w:rFonts w:hAnsi="Times New Roman" w:hint="eastAsia"/>
              </w:rPr>
              <w:t xml:space="preserve">（3） </w:t>
            </w:r>
            <w:r w:rsidRPr="00665466">
              <w:rPr>
                <w:rFonts w:hAnsi="Times New Roman" w:hint="eastAsia"/>
              </w:rPr>
              <w:t>この貯金は、次の各号の一にでも該当する場合には、譲渡することができないものとし、次の各号の一にでも該当し、この貯金取引を継続することが不適切である場合には、当組合は、この貯金の譲渡を認めず、この証書に譲渡についての確認印を押印しないことができます。ただし、貯金者または譲渡人が、譲渡の相手方が</w:t>
            </w:r>
            <w:r w:rsidRPr="00120057">
              <w:rPr>
                <w:rFonts w:hAnsi="Times New Roman" w:hint="eastAsia"/>
                <w:color w:val="FF0000"/>
                <w:u w:val="single"/>
              </w:rPr>
              <w:t>b</w:t>
            </w:r>
            <w:r w:rsidRPr="00665466">
              <w:rPr>
                <w:rFonts w:hAnsi="Times New Roman" w:hint="eastAsia"/>
              </w:rPr>
              <w:t>または</w:t>
            </w:r>
            <w:r w:rsidRPr="00120057">
              <w:rPr>
                <w:rFonts w:hAnsi="Times New Roman" w:hint="eastAsia"/>
                <w:color w:val="FF0000"/>
                <w:u w:val="single"/>
              </w:rPr>
              <w:t>c</w:t>
            </w:r>
            <w:r w:rsidRPr="00665466">
              <w:rPr>
                <w:rFonts w:hAnsi="Times New Roman" w:hint="eastAsia"/>
              </w:rPr>
              <w:t>に該当することを知らなかったことにつき重大な過失がなかったとき、ならびに、譲受人が、貯金者または譲渡人が次の各号に該当することを知らなかったことにつき重大な過失がなかったときは、この限りではありません。</w:t>
            </w:r>
          </w:p>
          <w:p w14:paraId="2481CD31" w14:textId="77777777" w:rsidR="00120057" w:rsidRPr="00665466" w:rsidRDefault="00120057" w:rsidP="00120057">
            <w:pPr>
              <w:widowControl/>
              <w:tabs>
                <w:tab w:val="left" w:pos="907"/>
              </w:tabs>
              <w:snapToGrid w:val="0"/>
              <w:spacing w:line="280" w:lineRule="atLeast"/>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a　</w:t>
            </w:r>
            <w:r w:rsidRPr="00665466">
              <w:rPr>
                <w:rFonts w:hAnsi="Times New Roman" w:cs="ＭＳ 明朝" w:hint="eastAsia"/>
                <w:szCs w:val="20"/>
              </w:rPr>
              <w:t>貯金者がこの貯金の申込時にした表明・確約に関して虚偽の申告をしたことが判明した場合</w:t>
            </w:r>
          </w:p>
          <w:p w14:paraId="22A996DC" w14:textId="77777777" w:rsidR="00120057" w:rsidRPr="00665466" w:rsidRDefault="00120057" w:rsidP="00120057">
            <w:pPr>
              <w:widowControl/>
              <w:tabs>
                <w:tab w:val="left" w:pos="907"/>
              </w:tabs>
              <w:snapToGrid w:val="0"/>
              <w:spacing w:line="280" w:lineRule="atLeast"/>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b　</w:t>
            </w:r>
            <w:r w:rsidRPr="00665466">
              <w:rPr>
                <w:rFonts w:hAnsi="Times New Roman" w:cs="ＭＳ 明朝" w:hint="eastAsia"/>
                <w:szCs w:val="20"/>
              </w:rPr>
              <w:t>貯金者、譲渡人または譲受人が、次のいずれかに該当したことが判明した場合</w:t>
            </w:r>
          </w:p>
          <w:p w14:paraId="5F0D4964"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(a)</w:t>
            </w:r>
            <w:r w:rsidRPr="00665466">
              <w:rPr>
                <w:rFonts w:hAnsi="Times New Roman" w:cs="ＭＳ 明朝" w:hint="eastAsia"/>
                <w:szCs w:val="20"/>
              </w:rPr>
              <w:t xml:space="preserve">　暴力団</w:t>
            </w:r>
          </w:p>
          <w:p w14:paraId="1BC56882"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(b)</w:t>
            </w:r>
            <w:r w:rsidRPr="00665466">
              <w:rPr>
                <w:rFonts w:hAnsi="Times New Roman" w:cs="ＭＳ 明朝" w:hint="eastAsia"/>
                <w:szCs w:val="20"/>
              </w:rPr>
              <w:t xml:space="preserve">　暴力団員</w:t>
            </w:r>
          </w:p>
          <w:p w14:paraId="7F46FB45"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(c)</w:t>
            </w:r>
            <w:r w:rsidRPr="00665466">
              <w:rPr>
                <w:rFonts w:hAnsi="Times New Roman" w:cs="ＭＳ 明朝" w:hint="eastAsia"/>
                <w:szCs w:val="20"/>
              </w:rPr>
              <w:t xml:space="preserve">　暴力団準構成員</w:t>
            </w:r>
          </w:p>
          <w:p w14:paraId="6122812C"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(d)</w:t>
            </w:r>
            <w:r w:rsidRPr="00665466">
              <w:rPr>
                <w:rFonts w:hAnsi="Times New Roman" w:cs="ＭＳ 明朝" w:hint="eastAsia"/>
                <w:szCs w:val="20"/>
              </w:rPr>
              <w:t xml:space="preserve">　暴力団関係企業</w:t>
            </w:r>
          </w:p>
          <w:p w14:paraId="03C25F9D"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(e)</w:t>
            </w:r>
            <w:r w:rsidRPr="00665466">
              <w:rPr>
                <w:rFonts w:hAnsi="Times New Roman" w:cs="ＭＳ 明朝" w:hint="eastAsia"/>
                <w:szCs w:val="20"/>
              </w:rPr>
              <w:t xml:space="preserve">　総会屋等、社会運動等標ぼうゴロまたは特殊知能暴力集団等</w:t>
            </w:r>
          </w:p>
          <w:p w14:paraId="52DAA95B"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(f)</w:t>
            </w:r>
            <w:r w:rsidRPr="00665466">
              <w:rPr>
                <w:rFonts w:hAnsi="Times New Roman" w:cs="ＭＳ 明朝" w:hint="eastAsia"/>
                <w:szCs w:val="20"/>
              </w:rPr>
              <w:t xml:space="preserve">　その他前各号に準ずる者</w:t>
            </w:r>
          </w:p>
          <w:p w14:paraId="7B849D1D" w14:textId="77777777" w:rsidR="008424CD" w:rsidRDefault="00120057" w:rsidP="00120057">
            <w:pPr>
              <w:widowControl/>
              <w:tabs>
                <w:tab w:val="left" w:pos="907"/>
              </w:tabs>
              <w:snapToGrid w:val="0"/>
              <w:spacing w:line="280" w:lineRule="atLeast"/>
              <w:ind w:leftChars="300" w:left="945" w:hangingChars="150" w:hanging="315"/>
              <w:rPr>
                <w:rFonts w:hAnsi="Times New Roman" w:cs="ＭＳ 明朝"/>
                <w:szCs w:val="20"/>
              </w:rPr>
            </w:pPr>
            <w:r w:rsidRPr="00120057">
              <w:rPr>
                <w:rFonts w:hAnsi="Times New Roman" w:cs="ＭＳ 明朝" w:hint="eastAsia"/>
                <w:color w:val="FF0000"/>
                <w:szCs w:val="20"/>
                <w:u w:val="single"/>
              </w:rPr>
              <w:t xml:space="preserve">c　</w:t>
            </w:r>
            <w:r w:rsidRPr="00665466">
              <w:rPr>
                <w:rFonts w:hAnsi="Times New Roman" w:cs="ＭＳ 明朝" w:hint="eastAsia"/>
                <w:szCs w:val="20"/>
              </w:rPr>
              <w:t>貯金者、譲渡人または譲受人が、自らまたは第三者を利用して次の各号に該当する行為をした</w:t>
            </w:r>
          </w:p>
          <w:p w14:paraId="299FDF0D" w14:textId="21921036" w:rsidR="00120057" w:rsidRPr="00665466" w:rsidRDefault="00120057" w:rsidP="008424CD">
            <w:pPr>
              <w:widowControl/>
              <w:tabs>
                <w:tab w:val="left" w:pos="907"/>
              </w:tabs>
              <w:snapToGrid w:val="0"/>
              <w:spacing w:line="280" w:lineRule="atLeast"/>
              <w:ind w:leftChars="350" w:left="945" w:hangingChars="100" w:hanging="210"/>
              <w:rPr>
                <w:rFonts w:hAnsi="Times New Roman" w:cs="ＭＳ 明朝"/>
                <w:szCs w:val="20"/>
              </w:rPr>
            </w:pPr>
            <w:r w:rsidRPr="00665466">
              <w:rPr>
                <w:rFonts w:hAnsi="Times New Roman" w:cs="ＭＳ 明朝" w:hint="eastAsia"/>
                <w:szCs w:val="20"/>
              </w:rPr>
              <w:t>場合</w:t>
            </w:r>
          </w:p>
          <w:p w14:paraId="753CCB23" w14:textId="77777777" w:rsidR="00120057" w:rsidRPr="00665466" w:rsidRDefault="00120057" w:rsidP="00120057">
            <w:pPr>
              <w:widowControl/>
              <w:tabs>
                <w:tab w:val="left" w:pos="907"/>
              </w:tabs>
              <w:snapToGrid w:val="0"/>
              <w:spacing w:line="280" w:lineRule="atLeast"/>
              <w:ind w:leftChars="500" w:left="1575" w:hangingChars="250" w:hanging="525"/>
              <w:rPr>
                <w:rFonts w:hAnsi="Times New Roman" w:cs="ＭＳ 明朝"/>
                <w:szCs w:val="20"/>
              </w:rPr>
            </w:pPr>
            <w:r w:rsidRPr="00120057">
              <w:rPr>
                <w:rFonts w:hAnsi="Times New Roman" w:cs="ＭＳ 明朝" w:hint="eastAsia"/>
                <w:color w:val="FF0000"/>
                <w:szCs w:val="20"/>
                <w:u w:val="single"/>
              </w:rPr>
              <w:lastRenderedPageBreak/>
              <w:t>(a)</w:t>
            </w:r>
            <w:r w:rsidRPr="00665466">
              <w:rPr>
                <w:rFonts w:hAnsi="Times New Roman" w:cs="ＭＳ 明朝" w:hint="eastAsia"/>
                <w:szCs w:val="20"/>
              </w:rPr>
              <w:t xml:space="preserve">　暴力的な要求行為</w:t>
            </w:r>
          </w:p>
          <w:p w14:paraId="384A009E" w14:textId="77777777" w:rsidR="00120057" w:rsidRPr="00665466" w:rsidRDefault="00120057" w:rsidP="00120057">
            <w:pPr>
              <w:widowControl/>
              <w:tabs>
                <w:tab w:val="left" w:pos="907"/>
              </w:tabs>
              <w:snapToGrid w:val="0"/>
              <w:spacing w:line="280" w:lineRule="atLeast"/>
              <w:ind w:leftChars="500" w:left="1575" w:hangingChars="250" w:hanging="525"/>
              <w:rPr>
                <w:rFonts w:hAnsi="Times New Roman" w:cs="ＭＳ 明朝"/>
                <w:szCs w:val="20"/>
              </w:rPr>
            </w:pPr>
            <w:r w:rsidRPr="00120057">
              <w:rPr>
                <w:rFonts w:hAnsi="Times New Roman" w:cs="ＭＳ 明朝" w:hint="eastAsia"/>
                <w:color w:val="FF0000"/>
                <w:szCs w:val="20"/>
                <w:u w:val="single"/>
              </w:rPr>
              <w:t>(b)</w:t>
            </w:r>
            <w:r w:rsidRPr="00665466">
              <w:rPr>
                <w:rFonts w:hAnsi="Times New Roman" w:cs="ＭＳ 明朝" w:hint="eastAsia"/>
                <w:szCs w:val="20"/>
              </w:rPr>
              <w:t xml:space="preserve">　法的な責任を超えた不当な要求行為</w:t>
            </w:r>
          </w:p>
          <w:p w14:paraId="0A066D77" w14:textId="77777777" w:rsidR="00120057" w:rsidRPr="00665466" w:rsidRDefault="00120057" w:rsidP="00120057">
            <w:pPr>
              <w:widowControl/>
              <w:tabs>
                <w:tab w:val="left" w:pos="907"/>
              </w:tabs>
              <w:snapToGrid w:val="0"/>
              <w:spacing w:line="280" w:lineRule="atLeast"/>
              <w:ind w:leftChars="500" w:left="1575" w:hangingChars="250" w:hanging="525"/>
              <w:rPr>
                <w:rFonts w:hAnsi="Times New Roman" w:cs="ＭＳ 明朝"/>
                <w:szCs w:val="20"/>
              </w:rPr>
            </w:pPr>
            <w:r w:rsidRPr="00120057">
              <w:rPr>
                <w:rFonts w:hAnsi="Times New Roman" w:cs="ＭＳ 明朝" w:hint="eastAsia"/>
                <w:color w:val="FF0000"/>
                <w:szCs w:val="20"/>
                <w:u w:val="single"/>
              </w:rPr>
              <w:t>(c)</w:t>
            </w:r>
            <w:r w:rsidRPr="00665466">
              <w:rPr>
                <w:rFonts w:hAnsi="Times New Roman" w:cs="ＭＳ 明朝" w:hint="eastAsia"/>
                <w:szCs w:val="20"/>
              </w:rPr>
              <w:t xml:space="preserve">　取引に関して、脅迫的な言動をし、または暴力を用いる行為</w:t>
            </w:r>
          </w:p>
          <w:p w14:paraId="07C835D8" w14:textId="77777777" w:rsidR="008424CD" w:rsidRDefault="00120057" w:rsidP="00120057">
            <w:pPr>
              <w:widowControl/>
              <w:tabs>
                <w:tab w:val="left" w:pos="907"/>
              </w:tabs>
              <w:snapToGrid w:val="0"/>
              <w:spacing w:line="280" w:lineRule="atLeast"/>
              <w:ind w:leftChars="500" w:left="1575" w:hangingChars="250" w:hanging="525"/>
              <w:rPr>
                <w:rFonts w:hAnsi="Times New Roman" w:cs="ＭＳ 明朝"/>
                <w:bCs/>
                <w:szCs w:val="20"/>
              </w:rPr>
            </w:pPr>
            <w:r w:rsidRPr="00120057">
              <w:rPr>
                <w:rFonts w:hAnsi="Times New Roman" w:cs="ＭＳ 明朝" w:hint="eastAsia"/>
                <w:color w:val="FF0000"/>
                <w:szCs w:val="20"/>
                <w:u w:val="single"/>
              </w:rPr>
              <w:t>(d)</w:t>
            </w:r>
            <w:r w:rsidRPr="00665466">
              <w:rPr>
                <w:rFonts w:hAnsi="Times New Roman" w:cs="ＭＳ 明朝" w:hint="eastAsia"/>
                <w:szCs w:val="20"/>
              </w:rPr>
              <w:t xml:space="preserve">　風説を流布し、偽計を用いまたは威力を用いて当組合の信用を毀損し、または当</w:t>
            </w:r>
            <w:r w:rsidRPr="00327919">
              <w:rPr>
                <w:rFonts w:hAnsi="Times New Roman" w:cs="ＭＳ 明朝" w:hint="eastAsia"/>
                <w:bCs/>
                <w:szCs w:val="20"/>
              </w:rPr>
              <w:t>組合の</w:t>
            </w:r>
          </w:p>
          <w:p w14:paraId="33A22D52" w14:textId="298C55E7" w:rsidR="00120057" w:rsidRPr="00665466" w:rsidRDefault="00120057" w:rsidP="008424CD">
            <w:pPr>
              <w:widowControl/>
              <w:tabs>
                <w:tab w:val="left" w:pos="907"/>
              </w:tabs>
              <w:snapToGrid w:val="0"/>
              <w:spacing w:line="280" w:lineRule="atLeast"/>
              <w:ind w:leftChars="650" w:left="1575" w:hangingChars="100" w:hanging="210"/>
              <w:rPr>
                <w:rFonts w:hAnsi="Times New Roman" w:cs="ＭＳ 明朝"/>
                <w:szCs w:val="20"/>
              </w:rPr>
            </w:pPr>
            <w:r w:rsidRPr="00327919">
              <w:rPr>
                <w:rFonts w:hAnsi="Times New Roman" w:cs="ＭＳ 明朝" w:hint="eastAsia"/>
                <w:bCs/>
                <w:szCs w:val="20"/>
              </w:rPr>
              <w:t>業務を妨害する行為</w:t>
            </w:r>
          </w:p>
          <w:p w14:paraId="6FB17A61" w14:textId="77777777" w:rsidR="00120057" w:rsidRPr="00665466" w:rsidRDefault="00120057" w:rsidP="005058DB">
            <w:pPr>
              <w:widowControl/>
              <w:tabs>
                <w:tab w:val="left" w:pos="907"/>
              </w:tabs>
              <w:snapToGrid w:val="0"/>
              <w:spacing w:line="276" w:lineRule="auto"/>
              <w:ind w:leftChars="500" w:left="1575" w:hangingChars="250" w:hanging="525"/>
              <w:rPr>
                <w:rFonts w:hAnsi="Times New Roman" w:cs="ＭＳ 明朝"/>
                <w:szCs w:val="20"/>
              </w:rPr>
            </w:pPr>
            <w:r w:rsidRPr="00120057">
              <w:rPr>
                <w:rFonts w:hAnsi="Times New Roman" w:cs="ＭＳ 明朝" w:hint="eastAsia"/>
                <w:color w:val="FF0000"/>
                <w:szCs w:val="20"/>
                <w:u w:val="single"/>
              </w:rPr>
              <w:t>(e)</w:t>
            </w:r>
            <w:r w:rsidRPr="00665466">
              <w:rPr>
                <w:rFonts w:hAnsi="Times New Roman" w:cs="ＭＳ 明朝" w:hint="eastAsia"/>
                <w:szCs w:val="20"/>
              </w:rPr>
              <w:t xml:space="preserve">　その他前各号に準ずる行為</w:t>
            </w:r>
          </w:p>
          <w:p w14:paraId="06B0C20B" w14:textId="7264A720" w:rsidR="00120057" w:rsidRPr="00665466" w:rsidRDefault="00120057" w:rsidP="005058DB">
            <w:pPr>
              <w:widowControl/>
              <w:snapToGrid w:val="0"/>
              <w:spacing w:line="276" w:lineRule="auto"/>
              <w:rPr>
                <w:rFonts w:hAnsi="Times New Roman"/>
              </w:rPr>
            </w:pPr>
            <w:r w:rsidRPr="00120057">
              <w:rPr>
                <w:rFonts w:hAnsi="Times New Roman" w:hint="eastAsia"/>
              </w:rPr>
              <w:t xml:space="preserve">（4） </w:t>
            </w:r>
            <w:r w:rsidRPr="00665466">
              <w:rPr>
                <w:rFonts w:hAnsi="Times New Roman" w:hint="eastAsia"/>
              </w:rPr>
              <w:t>この貯金を質入れする場合には、前</w:t>
            </w:r>
            <w:r w:rsidRPr="00120057">
              <w:rPr>
                <w:rFonts w:hAnsi="Times New Roman" w:hint="eastAsia"/>
                <w:color w:val="FF0000"/>
                <w:u w:val="single"/>
              </w:rPr>
              <w:t>3</w:t>
            </w:r>
            <w:r w:rsidRPr="00665466">
              <w:rPr>
                <w:rFonts w:hAnsi="Times New Roman" w:hint="eastAsia"/>
              </w:rPr>
              <w:t>項が準用されるものとします。</w:t>
            </w:r>
          </w:p>
          <w:p w14:paraId="507803B9" w14:textId="77777777" w:rsidR="00211E4B" w:rsidRPr="00120057" w:rsidRDefault="00211E4B" w:rsidP="005058DB">
            <w:pPr>
              <w:spacing w:line="276" w:lineRule="auto"/>
              <w:ind w:firstLineChars="100" w:firstLine="211"/>
              <w:rPr>
                <w:rFonts w:hAnsi="ＭＳ 明朝"/>
                <w:b/>
              </w:rPr>
            </w:pPr>
          </w:p>
          <w:p w14:paraId="2733BE0E" w14:textId="3CE47010" w:rsidR="00211E4B" w:rsidRPr="00E34142" w:rsidRDefault="005F5D28" w:rsidP="00BA69B4">
            <w:pPr>
              <w:rPr>
                <w:rFonts w:hAnsi="ＭＳ 明朝"/>
                <w:b/>
              </w:rPr>
            </w:pPr>
            <w:r>
              <w:rPr>
                <w:rFonts w:hAnsi="ＭＳ 明朝" w:hint="eastAsia"/>
                <w:b/>
                <w:color w:val="FF0000"/>
                <w:u w:val="single"/>
              </w:rPr>
              <w:t>4</w:t>
            </w:r>
            <w:r w:rsidR="00211E4B" w:rsidRPr="000A30E6">
              <w:rPr>
                <w:rFonts w:hAnsi="ＭＳ 明朝" w:hint="eastAsia"/>
                <w:b/>
                <w:color w:val="FF0000"/>
                <w:u w:val="single"/>
              </w:rPr>
              <w:t xml:space="preserve">　</w:t>
            </w:r>
            <w:r w:rsidR="00211E4B" w:rsidRPr="00E34142">
              <w:rPr>
                <w:rFonts w:hAnsi="ＭＳ 明朝" w:hint="eastAsia"/>
                <w:b/>
              </w:rPr>
              <w:t>貯金の解約</w:t>
            </w:r>
          </w:p>
          <w:p w14:paraId="0237A2DC" w14:textId="77777777" w:rsidR="009B4175" w:rsidRPr="00665466" w:rsidRDefault="009B4175" w:rsidP="009B4175">
            <w:pPr>
              <w:widowControl/>
              <w:snapToGrid w:val="0"/>
              <w:spacing w:line="280" w:lineRule="atLeast"/>
              <w:ind w:leftChars="50" w:left="630" w:hangingChars="250" w:hanging="525"/>
              <w:rPr>
                <w:rFonts w:hAnsi="Times New Roman"/>
              </w:rPr>
            </w:pPr>
            <w:r w:rsidRPr="009B4175">
              <w:rPr>
                <w:rFonts w:hAnsi="Times New Roman" w:hint="eastAsia"/>
              </w:rPr>
              <w:t xml:space="preserve">(1)　</w:t>
            </w:r>
            <w:r w:rsidRPr="00665466">
              <w:rPr>
                <w:rFonts w:hAnsi="Times New Roman" w:hint="eastAsia"/>
              </w:rPr>
              <w:t>この貯金は、満期日前に解約することはできません。</w:t>
            </w:r>
          </w:p>
          <w:p w14:paraId="223AB626" w14:textId="77777777" w:rsidR="008424CD" w:rsidRDefault="009B4175" w:rsidP="009B4175">
            <w:pPr>
              <w:widowControl/>
              <w:snapToGrid w:val="0"/>
              <w:spacing w:line="280" w:lineRule="atLeast"/>
              <w:ind w:leftChars="50" w:left="630" w:hangingChars="250" w:hanging="525"/>
              <w:rPr>
                <w:rFonts w:hAnsi="Times New Roman"/>
              </w:rPr>
            </w:pPr>
            <w:r w:rsidRPr="009B4175">
              <w:rPr>
                <w:rFonts w:hAnsi="Times New Roman" w:hint="eastAsia"/>
              </w:rPr>
              <w:t xml:space="preserve">(2)　</w:t>
            </w:r>
            <w:r w:rsidRPr="00665466">
              <w:rPr>
                <w:rFonts w:hAnsi="Times New Roman" w:hint="eastAsia"/>
              </w:rPr>
              <w:t>この貯金を満期日以後に解約するときは、所定の受取欄に届出の印章により記名押印して証書に記</w:t>
            </w:r>
          </w:p>
          <w:p w14:paraId="2B6F7B49" w14:textId="26C6586B" w:rsidR="009B4175" w:rsidRPr="00665466" w:rsidRDefault="009B4175" w:rsidP="008424CD">
            <w:pPr>
              <w:widowControl/>
              <w:snapToGrid w:val="0"/>
              <w:spacing w:line="280" w:lineRule="atLeast"/>
              <w:ind w:leftChars="200" w:left="630" w:hangingChars="100" w:hanging="210"/>
              <w:rPr>
                <w:rFonts w:hAnsi="Times New Roman"/>
              </w:rPr>
            </w:pPr>
            <w:r w:rsidRPr="00665466">
              <w:rPr>
                <w:rFonts w:hAnsi="Times New Roman" w:hint="eastAsia"/>
              </w:rPr>
              <w:t>載の取扱店に提出してください。</w:t>
            </w:r>
          </w:p>
          <w:p w14:paraId="2F12C921" w14:textId="77777777" w:rsidR="008424CD" w:rsidRDefault="009B4175" w:rsidP="009B4175">
            <w:pPr>
              <w:widowControl/>
              <w:snapToGrid w:val="0"/>
              <w:spacing w:line="280" w:lineRule="atLeast"/>
              <w:ind w:leftChars="50" w:left="630" w:hangingChars="250" w:hanging="525"/>
              <w:rPr>
                <w:rFonts w:hAnsi="Times New Roman"/>
              </w:rPr>
            </w:pPr>
            <w:r w:rsidRPr="009B4175">
              <w:rPr>
                <w:rFonts w:hAnsi="Times New Roman" w:hint="eastAsia"/>
              </w:rPr>
              <w:t xml:space="preserve">(3)　</w:t>
            </w:r>
            <w:r w:rsidRPr="00665466">
              <w:rPr>
                <w:rFonts w:hAnsi="Times New Roman" w:hint="eastAsia"/>
              </w:rPr>
              <w:t>前項の解約の手続</w:t>
            </w:r>
            <w:r w:rsidRPr="009B4175">
              <w:rPr>
                <w:rFonts w:hAnsi="Times New Roman" w:hint="eastAsia"/>
                <w:color w:val="FF0000"/>
                <w:u w:val="single"/>
              </w:rPr>
              <w:t>き</w:t>
            </w:r>
            <w:r w:rsidRPr="00665466">
              <w:rPr>
                <w:rFonts w:hAnsi="Times New Roman" w:hint="eastAsia"/>
              </w:rPr>
              <w:t>に加え、当該貯金の解約を受けることについて正当な権限を有することを確認</w:t>
            </w:r>
          </w:p>
          <w:p w14:paraId="5F858B36" w14:textId="77777777" w:rsidR="008424CD" w:rsidRDefault="009B4175" w:rsidP="008424CD">
            <w:pPr>
              <w:widowControl/>
              <w:snapToGrid w:val="0"/>
              <w:spacing w:line="280" w:lineRule="atLeast"/>
              <w:ind w:leftChars="200" w:left="630" w:hangingChars="100" w:hanging="210"/>
              <w:rPr>
                <w:rFonts w:hAnsi="Times New Roman"/>
              </w:rPr>
            </w:pPr>
            <w:r w:rsidRPr="00665466">
              <w:rPr>
                <w:rFonts w:hAnsi="Times New Roman" w:hint="eastAsia"/>
              </w:rPr>
              <w:t>するため</w:t>
            </w:r>
            <w:r w:rsidRPr="009B4175">
              <w:rPr>
                <w:rFonts w:hAnsi="Times New Roman" w:hint="eastAsia"/>
                <w:color w:val="FF0000"/>
                <w:u w:val="single"/>
              </w:rPr>
              <w:t>、</w:t>
            </w:r>
            <w:r w:rsidRPr="00665466">
              <w:rPr>
                <w:rFonts w:hAnsi="Times New Roman" w:hint="eastAsia"/>
              </w:rPr>
              <w:t>当組合所定の本人確認資料の提示等の手続</w:t>
            </w:r>
            <w:r w:rsidRPr="009B4175">
              <w:rPr>
                <w:rFonts w:hAnsi="Times New Roman" w:hint="eastAsia"/>
                <w:color w:val="FF0000"/>
                <w:u w:val="single"/>
              </w:rPr>
              <w:t>き</w:t>
            </w:r>
            <w:r w:rsidRPr="00665466">
              <w:rPr>
                <w:rFonts w:hAnsi="Times New Roman" w:hint="eastAsia"/>
              </w:rPr>
              <w:t>を求めることがあります。この場合、当組合</w:t>
            </w:r>
          </w:p>
          <w:p w14:paraId="6ED95D2F" w14:textId="7EBACE34" w:rsidR="009B4175" w:rsidRPr="00665466" w:rsidRDefault="009B4175" w:rsidP="008424CD">
            <w:pPr>
              <w:widowControl/>
              <w:snapToGrid w:val="0"/>
              <w:spacing w:line="280" w:lineRule="atLeast"/>
              <w:ind w:leftChars="200" w:left="630" w:hangingChars="100" w:hanging="210"/>
              <w:rPr>
                <w:rFonts w:hAnsi="Times New Roman"/>
              </w:rPr>
            </w:pPr>
            <w:r w:rsidRPr="00665466">
              <w:rPr>
                <w:rFonts w:hAnsi="Times New Roman" w:hint="eastAsia"/>
              </w:rPr>
              <w:t>が必要と認めるときは、この確認ができるまでは解約を行いません。</w:t>
            </w:r>
          </w:p>
          <w:p w14:paraId="5101668A" w14:textId="77777777" w:rsidR="00015E38" w:rsidRPr="009B4175" w:rsidRDefault="00015E38" w:rsidP="005058DB">
            <w:pPr>
              <w:spacing w:line="276" w:lineRule="auto"/>
              <w:rPr>
                <w:rFonts w:hAnsi="ＭＳ 明朝"/>
                <w:b/>
              </w:rPr>
            </w:pPr>
          </w:p>
          <w:p w14:paraId="6C7D7496" w14:textId="043B0B6D" w:rsidR="00211E4B" w:rsidRPr="00E34142" w:rsidRDefault="005F5D28" w:rsidP="00211E4B">
            <w:pPr>
              <w:rPr>
                <w:rFonts w:hAnsi="ＭＳ 明朝"/>
                <w:b/>
              </w:rPr>
            </w:pPr>
            <w:r>
              <w:rPr>
                <w:rFonts w:hAnsi="ＭＳ 明朝" w:hint="eastAsia"/>
                <w:b/>
                <w:color w:val="FF0000"/>
                <w:u w:val="single"/>
              </w:rPr>
              <w:t>5</w:t>
            </w:r>
            <w:r w:rsidR="00211E4B" w:rsidRPr="000A30E6">
              <w:rPr>
                <w:rFonts w:hAnsi="ＭＳ 明朝" w:hint="eastAsia"/>
                <w:b/>
                <w:color w:val="FF0000"/>
                <w:u w:val="single"/>
              </w:rPr>
              <w:t xml:space="preserve">　</w:t>
            </w:r>
            <w:r w:rsidR="00211E4B" w:rsidRPr="00E34142">
              <w:rPr>
                <w:rFonts w:hAnsi="ＭＳ 明朝" w:hint="eastAsia"/>
                <w:b/>
              </w:rPr>
              <w:t>届出事項の変更、証書の再発行等</w:t>
            </w:r>
          </w:p>
          <w:p w14:paraId="23EE903C" w14:textId="6298CF35"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5044BC85"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証書または印章を失った場合のこの貯金の元利金の支払いまたは証書の再発行は、当組合所定の手続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413FBF2D" w:rsidR="00211E4B" w:rsidRPr="00E34142" w:rsidRDefault="005F5D28" w:rsidP="00211E4B">
            <w:pPr>
              <w:rPr>
                <w:rFonts w:hAnsi="ＭＳ 明朝"/>
                <w:b/>
              </w:rPr>
            </w:pPr>
            <w:r>
              <w:rPr>
                <w:rFonts w:hAnsi="ＭＳ 明朝" w:hint="eastAsia"/>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354C508B" w:rsidR="00211E4B" w:rsidRPr="00E34142" w:rsidRDefault="005F5D28" w:rsidP="005B753A">
            <w:pPr>
              <w:rPr>
                <w:rFonts w:hAnsi="ＭＳ 明朝"/>
                <w:b/>
              </w:rPr>
            </w:pPr>
            <w:r>
              <w:rPr>
                <w:rFonts w:hAnsi="ＭＳ 明朝" w:hint="eastAsia"/>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0D2D3D63" w:rsidR="00211E4B" w:rsidRPr="00E34142" w:rsidRDefault="009B4175" w:rsidP="00015E38">
            <w:pPr>
              <w:widowControl/>
              <w:snapToGrid w:val="0"/>
              <w:spacing w:line="276" w:lineRule="auto"/>
              <w:ind w:left="340" w:firstLineChars="100" w:firstLine="210"/>
              <w:rPr>
                <w:rFonts w:hAnsi="Times New Roman" w:cs="ＭＳ 明朝"/>
                <w:szCs w:val="20"/>
              </w:rPr>
            </w:pPr>
            <w:r w:rsidRPr="00F51D69">
              <w:rPr>
                <w:rFonts w:hint="eastAsia"/>
              </w:rPr>
              <w:t>証書、中間払利息請求書、譲渡通知書、</w:t>
            </w:r>
            <w:r w:rsidR="00211E4B" w:rsidRPr="00E34142">
              <w:rPr>
                <w:rFonts w:hAnsi="Times New Roman" w:cs="ＭＳ 明朝" w:hint="eastAsia"/>
                <w:szCs w:val="20"/>
              </w:rPr>
              <w:t>諸届その他の書類に使用された印影を届出の印鑑と相当の注意をもって照合し、相違ないものと認めて取</w:t>
            </w:r>
            <w:r w:rsidR="00211E4B" w:rsidRPr="006B5CA1">
              <w:rPr>
                <w:rFonts w:hAnsi="Times New Roman" w:cs="ＭＳ 明朝" w:hint="eastAsia"/>
                <w:color w:val="FF0000"/>
                <w:szCs w:val="20"/>
                <w:u w:val="single"/>
              </w:rPr>
              <w:t>り</w:t>
            </w:r>
            <w:r w:rsidR="00211E4B"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証書を用いて行われた不正な支払いの額に相当する金額について、次条により補てんを請求することができます。</w:t>
            </w:r>
          </w:p>
          <w:p w14:paraId="07C512AA" w14:textId="77777777" w:rsidR="00211E4B" w:rsidRPr="00015E38" w:rsidRDefault="00211E4B" w:rsidP="00211E4B">
            <w:pPr>
              <w:rPr>
                <w:rFonts w:hAnsi="ＭＳ 明朝"/>
                <w:b/>
              </w:rPr>
            </w:pPr>
          </w:p>
          <w:p w14:paraId="2E69BF67" w14:textId="58787D4F" w:rsidR="00211E4B" w:rsidRPr="00E34142" w:rsidRDefault="005F5D28" w:rsidP="009000B1">
            <w:pPr>
              <w:spacing w:line="276" w:lineRule="auto"/>
              <w:rPr>
                <w:rFonts w:hAnsi="ＭＳ 明朝"/>
                <w:b/>
              </w:rPr>
            </w:pPr>
            <w:r>
              <w:rPr>
                <w:rFonts w:hAnsi="ＭＳ 明朝" w:hint="eastAsia"/>
                <w:b/>
                <w:color w:val="FF0000"/>
                <w:u w:val="single"/>
              </w:rPr>
              <w:t>8</w:t>
            </w:r>
            <w:r w:rsidR="00211E4B" w:rsidRPr="000A30E6">
              <w:rPr>
                <w:rFonts w:hAnsi="ＭＳ 明朝" w:hint="eastAsia"/>
                <w:b/>
                <w:color w:val="FF0000"/>
                <w:u w:val="single"/>
              </w:rPr>
              <w:t xml:space="preserve">　</w:t>
            </w:r>
            <w:r w:rsidR="00211E4B" w:rsidRPr="009000B1">
              <w:rPr>
                <w:rFonts w:hAnsi="ＭＳ 明朝" w:hint="eastAsia"/>
                <w:b/>
              </w:rPr>
              <w:t>盗難証書による払戻し等</w:t>
            </w:r>
          </w:p>
          <w:p w14:paraId="29E09C60" w14:textId="7174ABD5"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貯金者が個人の場合であって、盗取された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2C3620E1"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lastRenderedPageBreak/>
              <w:t xml:space="preserve">a　</w:t>
            </w:r>
            <w:r w:rsidRPr="00E34142">
              <w:rPr>
                <w:rFonts w:hAnsi="Times New Roman" w:cs="ＭＳ 明朝" w:hint="eastAsia"/>
                <w:szCs w:val="20"/>
              </w:rPr>
              <w:t>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5058DB">
            <w:pPr>
              <w:widowControl/>
              <w:tabs>
                <w:tab w:val="left" w:pos="907"/>
              </w:tabs>
              <w:snapToGrid w:val="0"/>
              <w:spacing w:line="276" w:lineRule="auto"/>
              <w:ind w:firstLineChars="350" w:firstLine="73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174AC3">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6C32BFDD" w14:textId="50347A10" w:rsidR="00174AC3" w:rsidRPr="00174AC3" w:rsidRDefault="00211E4B" w:rsidP="009B4175">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項にかかる当組合への通知が、証書が盗取された日（証書が盗取された日が明らかでないときは、盗取された証書を用いて行われた不正な払戻しが最初に行われた日。）から、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ADC9AFE" w:rsidR="00211E4B" w:rsidRPr="00E34142" w:rsidRDefault="00211E4B" w:rsidP="005B753A">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5E48D883" w14:textId="77777777" w:rsidR="008424CD"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213A8D3B" w:rsidR="00211E4B" w:rsidRPr="00E34142" w:rsidRDefault="00211E4B" w:rsidP="008424CD">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174AC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431423BF" w14:textId="77777777" w:rsidR="008424CD" w:rsidRDefault="00211E4B" w:rsidP="00174AC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2BA70FC1" w:rsidR="00211E4B" w:rsidRPr="00E34142" w:rsidRDefault="00211E4B" w:rsidP="008424CD">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48F65965" w14:textId="77777777" w:rsidR="008424CD" w:rsidRDefault="00211E4B" w:rsidP="00174AC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76AC3EE9" w:rsidR="00211E4B" w:rsidRPr="00E34142" w:rsidRDefault="00211E4B" w:rsidP="008424CD">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B78A438" w14:textId="77777777" w:rsidR="008424CD"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証書の盗取が、戦争、暴動等による著しい社会秩序の混乱に乗じまたはこれに付随して行われ</w:t>
            </w:r>
          </w:p>
          <w:p w14:paraId="5130A615" w14:textId="2DD04F22" w:rsidR="00211E4B" w:rsidRPr="00E34142" w:rsidRDefault="00211E4B" w:rsidP="008424C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5B753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F6A7B25" w:rsidR="00211E4B"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397DE4AC" w14:textId="77777777" w:rsidR="009B4175" w:rsidRPr="00665466" w:rsidRDefault="009B4175" w:rsidP="009B4175">
            <w:pPr>
              <w:rPr>
                <w:rFonts w:hAnsi="ＭＳ 明朝"/>
                <w:b/>
              </w:rPr>
            </w:pPr>
            <w:r w:rsidRPr="00B23BEB">
              <w:rPr>
                <w:rFonts w:hAnsi="ＭＳ 明朝" w:hint="eastAsia"/>
                <w:b/>
                <w:color w:val="FF0000"/>
                <w:u w:val="single"/>
              </w:rPr>
              <w:t xml:space="preserve">9　</w:t>
            </w:r>
            <w:r w:rsidRPr="00665466">
              <w:rPr>
                <w:rFonts w:hAnsi="ＭＳ 明朝" w:hint="eastAsia"/>
                <w:b/>
              </w:rPr>
              <w:t>譲受人に対する規定の適用</w:t>
            </w:r>
          </w:p>
          <w:p w14:paraId="1B0084FE" w14:textId="77777777" w:rsidR="009B4175" w:rsidRDefault="009B4175" w:rsidP="005058DB">
            <w:pPr>
              <w:widowControl/>
              <w:snapToGrid w:val="0"/>
              <w:ind w:left="340"/>
              <w:rPr>
                <w:rFonts w:hAnsi="Times New Roman" w:cs="ＭＳ 明朝"/>
                <w:szCs w:val="20"/>
              </w:rPr>
            </w:pPr>
            <w:r w:rsidRPr="00665466">
              <w:rPr>
                <w:rFonts w:hAnsi="Times New Roman" w:cs="ＭＳ 明朝" w:hint="eastAsia"/>
                <w:szCs w:val="20"/>
              </w:rPr>
              <w:t>この規定は、この貯金の譲受人についても適用されるものとし、その後の譲受人についても同様とし</w:t>
            </w:r>
          </w:p>
          <w:p w14:paraId="2DBA6D82" w14:textId="7DFAD6C4" w:rsidR="009B4175" w:rsidRPr="00665466" w:rsidRDefault="009B4175" w:rsidP="005058DB">
            <w:pPr>
              <w:widowControl/>
              <w:snapToGrid w:val="0"/>
              <w:ind w:firstLineChars="50" w:firstLine="105"/>
              <w:rPr>
                <w:rFonts w:hAnsi="Times New Roman" w:cs="ＭＳ 明朝"/>
                <w:szCs w:val="20"/>
              </w:rPr>
            </w:pPr>
            <w:r w:rsidRPr="00665466">
              <w:rPr>
                <w:rFonts w:hAnsi="Times New Roman" w:cs="ＭＳ 明朝" w:hint="eastAsia"/>
                <w:szCs w:val="20"/>
              </w:rPr>
              <w:t>ます。</w:t>
            </w:r>
          </w:p>
          <w:p w14:paraId="57470DE1" w14:textId="77777777" w:rsidR="00211E4B" w:rsidRPr="00E34142" w:rsidRDefault="00211E4B" w:rsidP="005058DB">
            <w:pPr>
              <w:rPr>
                <w:rFonts w:hAnsi="ＭＳ 明朝"/>
                <w:b/>
              </w:rPr>
            </w:pPr>
          </w:p>
          <w:p w14:paraId="5BEC5571" w14:textId="4EB9202C"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0</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211E4B">
            <w:pPr>
              <w:widowControl/>
              <w:snapToGrid w:val="0"/>
              <w:spacing w:before="40" w:after="40" w:line="280" w:lineRule="atLeast"/>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6AAB3642"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1</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2119BD9E"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00B23BEB">
              <w:rPr>
                <w:rFonts w:hAnsi="Times New Roman" w:hint="eastAsia"/>
                <w:color w:val="000000" w:themeColor="text1"/>
              </w:rPr>
              <w:t xml:space="preserve"> </w:t>
            </w:r>
            <w:r w:rsidR="00015E38" w:rsidRPr="00132FC3">
              <w:rPr>
                <w:rFonts w:hAnsi="Times New Roman" w:hint="eastAsia"/>
              </w:rPr>
              <w:t>第</w:t>
            </w:r>
            <w:r w:rsidR="00B23BEB" w:rsidRPr="00B23BEB">
              <w:rPr>
                <w:rFonts w:hAnsi="Times New Roman" w:hint="eastAsia"/>
                <w:color w:val="FF0000"/>
                <w:u w:val="single"/>
              </w:rPr>
              <w:t>4</w:t>
            </w:r>
            <w:r w:rsidR="00015E38" w:rsidRPr="00132FC3">
              <w:rPr>
                <w:rFonts w:hAnsi="Times New Roman" w:hint="eastAsia"/>
              </w:rPr>
              <w:t>条にかかわらず</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w:t>
            </w:r>
            <w:r w:rsidR="00B23BEB" w:rsidRPr="00665466">
              <w:rPr>
                <w:rFonts w:hAnsi="Times New Roman" w:hint="eastAsia"/>
              </w:rPr>
              <w:t>（こ</w:t>
            </w:r>
            <w:r w:rsidR="00B23BEB" w:rsidRPr="00665466">
              <w:rPr>
                <w:rFonts w:hAnsi="Times New Roman" w:hint="eastAsia"/>
              </w:rPr>
              <w:lastRenderedPageBreak/>
              <w:t>の貯金の譲受人も含みます。以下、本条において同じ。）</w:t>
            </w:r>
            <w:r w:rsidRPr="00E34142">
              <w:rPr>
                <w:rFonts w:hAnsi="Times New Roman" w:hint="eastAsia"/>
              </w:rPr>
              <w:t>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247F0CC5" w14:textId="77777777" w:rsidR="008424CD"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28BEF2E8" w14:textId="77777777" w:rsidR="008424CD" w:rsidRDefault="00211E4B" w:rsidP="008424CD">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のうえ、証書は直ちに</w:t>
            </w:r>
            <w:r w:rsidR="00B23BEB" w:rsidRPr="00665466">
              <w:rPr>
                <w:rFonts w:hAnsi="Times New Roman" w:cs="ＭＳ 明朝" w:hint="eastAsia"/>
                <w:szCs w:val="20"/>
              </w:rPr>
              <w:t>証書に記載の取扱店</w:t>
            </w:r>
            <w:r w:rsidRPr="00E34142">
              <w:rPr>
                <w:rFonts w:hAnsi="Times New Roman" w:cs="ＭＳ 明朝" w:hint="eastAsia"/>
                <w:szCs w:val="20"/>
              </w:rPr>
              <w:t>に提出してください。ただし、この貯金で担保される</w:t>
            </w:r>
          </w:p>
          <w:p w14:paraId="0F3A3807" w14:textId="77777777" w:rsidR="008424CD" w:rsidRDefault="00211E4B" w:rsidP="008424CD">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債務がある場合には、当該債務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w:t>
            </w:r>
          </w:p>
          <w:p w14:paraId="7669E80F" w14:textId="1256E4BE" w:rsidR="00211E4B" w:rsidRPr="00E34142" w:rsidRDefault="00211E4B" w:rsidP="008424CD">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が第三者の当組合に対する債務である場合には</w:t>
            </w:r>
            <w:r w:rsidR="008424CD" w:rsidRPr="008424CD">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309D54DF" w14:textId="77777777" w:rsidR="008424CD" w:rsidRDefault="00211E4B" w:rsidP="00174AC3">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4784116D" w:rsidR="00211E4B" w:rsidRPr="00E34142" w:rsidRDefault="00211E4B" w:rsidP="008424C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546909DA" w14:textId="77777777" w:rsidR="008424CD" w:rsidRDefault="00211E4B" w:rsidP="00174AC3">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1ECDB36C" w:rsidR="00211E4B" w:rsidRPr="00E34142" w:rsidRDefault="00211E4B" w:rsidP="008424C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4988DDDE" w14:textId="77777777" w:rsidR="008424CD"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7D4C3F94" w14:textId="77777777" w:rsidR="008424CD" w:rsidRDefault="00211E4B" w:rsidP="008424C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5D49BD5B" w14:textId="77777777" w:rsidR="008424CD" w:rsidRDefault="00211E4B" w:rsidP="008424C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w:t>
            </w:r>
            <w:r w:rsidR="00174AC3" w:rsidRPr="00174AC3">
              <w:rPr>
                <w:rFonts w:hAnsi="Times New Roman" w:cs="ＭＳ 明朝" w:hint="eastAsia"/>
                <w:color w:val="FF0000"/>
                <w:szCs w:val="20"/>
                <w:u w:val="single"/>
              </w:rPr>
              <w:t>、</w:t>
            </w:r>
            <w:r w:rsidRPr="00E34142">
              <w:rPr>
                <w:rFonts w:hAnsi="Times New Roman" w:cs="ＭＳ 明朝" w:hint="eastAsia"/>
                <w:szCs w:val="20"/>
              </w:rPr>
              <w:t>当組合の定めによるものとし</w:t>
            </w:r>
          </w:p>
          <w:p w14:paraId="669F31FF" w14:textId="7130195B" w:rsidR="00211E4B" w:rsidRPr="00E34142" w:rsidRDefault="00211E4B" w:rsidP="008424C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ます。</w:t>
            </w:r>
          </w:p>
          <w:p w14:paraId="044DF9A7" w14:textId="45C4182C"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2FC2016D" w14:textId="77777777" w:rsidR="00B23BEB" w:rsidRDefault="00B23BEB" w:rsidP="005058DB">
            <w:pPr>
              <w:rPr>
                <w:rFonts w:hAnsi="ＭＳ 明朝"/>
                <w:b/>
              </w:rPr>
            </w:pPr>
          </w:p>
          <w:p w14:paraId="47037A7B" w14:textId="4BB08BAB" w:rsidR="00F75320" w:rsidRDefault="00211E4B" w:rsidP="00F75320">
            <w:pPr>
              <w:rPr>
                <w:rFonts w:hAnsi="ＭＳ 明朝"/>
                <w:b/>
              </w:rPr>
            </w:pPr>
            <w:r w:rsidRPr="000A30E6">
              <w:rPr>
                <w:rFonts w:hAnsi="ＭＳ 明朝" w:hint="eastAsia"/>
                <w:b/>
              </w:rPr>
              <w:t>1</w:t>
            </w:r>
            <w:r w:rsidR="00B23BEB">
              <w:rPr>
                <w:rFonts w:hAnsi="ＭＳ 明朝"/>
                <w:b/>
              </w:rPr>
              <w:t>2</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5058DB">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8424CD">
            <w:pPr>
              <w:widowControl/>
              <w:snapToGrid w:val="0"/>
              <w:ind w:left="420"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5058DB">
            <w:pPr>
              <w:jc w:val="right"/>
              <w:rPr>
                <w:rFonts w:cs="ＭＳ 明朝"/>
                <w:spacing w:val="9"/>
              </w:rPr>
            </w:pPr>
            <w:r w:rsidRPr="00FA4B23">
              <w:rPr>
                <w:rFonts w:cs="ＭＳ 明朝" w:hint="eastAsia"/>
                <w:spacing w:val="9"/>
              </w:rPr>
              <w:t>以　上</w:t>
            </w:r>
          </w:p>
          <w:p w14:paraId="68DF7A00" w14:textId="37107A84" w:rsidR="00F75320" w:rsidRPr="00FA4B23" w:rsidRDefault="00F75320" w:rsidP="005058DB">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2D34643A" w:rsidR="00211E4B" w:rsidRPr="00273CCB" w:rsidRDefault="005C463B" w:rsidP="00211E4B">
            <w:pPr>
              <w:spacing w:line="300" w:lineRule="exact"/>
              <w:jc w:val="center"/>
              <w:rPr>
                <w:b/>
                <w:sz w:val="24"/>
              </w:rPr>
            </w:pPr>
            <w:r>
              <w:rPr>
                <w:rFonts w:hint="eastAsia"/>
                <w:b/>
                <w:sz w:val="24"/>
              </w:rPr>
              <w:lastRenderedPageBreak/>
              <w:t>譲渡性</w:t>
            </w:r>
            <w:r w:rsidR="00211E4B" w:rsidRPr="00273CCB">
              <w:rPr>
                <w:rFonts w:hint="eastAsia"/>
                <w:b/>
                <w:sz w:val="24"/>
              </w:rPr>
              <w:t>貯金規定</w:t>
            </w:r>
          </w:p>
          <w:p w14:paraId="6B4A9066" w14:textId="77777777" w:rsidR="00211E4B" w:rsidRPr="00273CCB" w:rsidRDefault="00211E4B" w:rsidP="00211E4B">
            <w:pPr>
              <w:spacing w:line="300" w:lineRule="exact"/>
            </w:pPr>
          </w:p>
          <w:p w14:paraId="26928434" w14:textId="4DF5D9AA" w:rsidR="00211E4B" w:rsidRPr="00273CCB" w:rsidRDefault="00211E4B" w:rsidP="00211E4B">
            <w:pPr>
              <w:spacing w:line="300" w:lineRule="exact"/>
              <w:rPr>
                <w:b/>
              </w:rPr>
            </w:pPr>
            <w:r w:rsidRPr="00AF3828">
              <w:rPr>
                <w:rFonts w:hint="eastAsia"/>
                <w:b/>
                <w:color w:val="FF0000"/>
                <w:u w:val="single"/>
              </w:rPr>
              <w:t>１．（</w:t>
            </w:r>
            <w:r w:rsidRPr="00273CCB">
              <w:rPr>
                <w:rFonts w:hint="eastAsia"/>
                <w:b/>
              </w:rPr>
              <w:t>貯金の支払時期</w:t>
            </w:r>
            <w:r w:rsidRPr="00AF3828">
              <w:rPr>
                <w:rFonts w:hint="eastAsia"/>
                <w:b/>
                <w:color w:val="FF0000"/>
                <w:u w:val="single"/>
              </w:rPr>
              <w:t>）</w:t>
            </w:r>
          </w:p>
          <w:p w14:paraId="710E2028" w14:textId="357039E6" w:rsidR="00211E4B" w:rsidRDefault="005C463B" w:rsidP="00174AC3">
            <w:pPr>
              <w:spacing w:line="300" w:lineRule="exact"/>
              <w:rPr>
                <w:rFonts w:hAnsi="Times New Roman" w:cs="ＭＳ 明朝"/>
                <w:szCs w:val="20"/>
              </w:rPr>
            </w:pPr>
            <w:r>
              <w:rPr>
                <w:rFonts w:hint="eastAsia"/>
              </w:rPr>
              <w:t xml:space="preserve">　</w:t>
            </w:r>
            <w:r w:rsidRPr="00665466">
              <w:rPr>
                <w:rFonts w:hAnsi="Times New Roman" w:cs="ＭＳ 明朝" w:hint="eastAsia"/>
                <w:szCs w:val="20"/>
              </w:rPr>
              <w:t>この貯金は、証書に記載の満期日以後に支払います。</w:t>
            </w:r>
          </w:p>
          <w:p w14:paraId="026E61F6" w14:textId="77777777" w:rsidR="00211E4B" w:rsidRDefault="00211E4B" w:rsidP="00211E4B">
            <w:pPr>
              <w:spacing w:line="300" w:lineRule="exact"/>
              <w:rPr>
                <w:b/>
              </w:rPr>
            </w:pPr>
          </w:p>
          <w:p w14:paraId="5FB0C00E" w14:textId="5F53C2C8" w:rsidR="00211E4B" w:rsidRPr="00273CCB" w:rsidRDefault="00B23BEB" w:rsidP="00211E4B">
            <w:pPr>
              <w:spacing w:line="300" w:lineRule="exact"/>
              <w:rPr>
                <w:b/>
              </w:rPr>
            </w:pPr>
            <w:r>
              <w:rPr>
                <w:rFonts w:hint="eastAsia"/>
                <w:b/>
                <w:color w:val="FF0000"/>
                <w:u w:val="single"/>
              </w:rPr>
              <w:t>２</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7B60EDEE" w14:textId="77777777" w:rsidR="00120057" w:rsidRPr="00F51D69" w:rsidRDefault="00211E4B" w:rsidP="00120057">
            <w:pPr>
              <w:spacing w:line="300" w:lineRule="exact"/>
              <w:ind w:left="420" w:hangingChars="200" w:hanging="420"/>
            </w:pPr>
            <w:r w:rsidRPr="00273CCB">
              <w:rPr>
                <w:rFonts w:hint="eastAsia"/>
              </w:rPr>
              <w:t xml:space="preserve"> </w:t>
            </w:r>
            <w:r w:rsidR="00120057" w:rsidRPr="00F51D69">
              <w:rPr>
                <w:rFonts w:hint="eastAsia"/>
              </w:rPr>
              <w:t>(1)　この貯金の利息は、預入日から満期日の前日までの日数および証書に記載の利率（以下、「約定利率」といいます。）によって計算し、満期日以後にこの貯金とともに支払います。ただし、満期日を預入日の</w:t>
            </w:r>
            <w:r w:rsidR="00120057" w:rsidRPr="00120057">
              <w:rPr>
                <w:rFonts w:hint="eastAsia"/>
                <w:color w:val="FF0000"/>
                <w:u w:val="single"/>
              </w:rPr>
              <w:t>２</w:t>
            </w:r>
            <w:r w:rsidR="00120057" w:rsidRPr="00F51D69">
              <w:rPr>
                <w:rFonts w:hint="eastAsia"/>
              </w:rPr>
              <w:t>年後の応当日から預入日の</w:t>
            </w:r>
            <w:r w:rsidR="00120057" w:rsidRPr="00120057">
              <w:rPr>
                <w:rFonts w:hint="eastAsia"/>
                <w:color w:val="FF0000"/>
                <w:u w:val="single"/>
              </w:rPr>
              <w:t>５</w:t>
            </w:r>
            <w:r w:rsidR="00120057" w:rsidRPr="00F51D69">
              <w:rPr>
                <w:rFonts w:hint="eastAsia"/>
              </w:rPr>
              <w:t>年後の応当日までの日を満期日とした場合には、次により取扱います。</w:t>
            </w:r>
          </w:p>
          <w:p w14:paraId="5094B0DB" w14:textId="77777777" w:rsidR="00120057" w:rsidRPr="00F51D69" w:rsidRDefault="00120057" w:rsidP="00120057">
            <w:pPr>
              <w:spacing w:line="300" w:lineRule="exact"/>
              <w:ind w:left="630" w:hangingChars="300" w:hanging="630"/>
            </w:pPr>
            <w:r w:rsidRPr="00F51D69">
              <w:rPr>
                <w:rFonts w:hint="eastAsia"/>
              </w:rPr>
              <w:t xml:space="preserve">　　</w:t>
            </w:r>
            <w:r w:rsidRPr="00120057">
              <w:rPr>
                <w:rFonts w:hint="eastAsia"/>
                <w:color w:val="FF0000"/>
                <w:u w:val="single"/>
              </w:rPr>
              <w:t>①</w:t>
            </w:r>
            <w:r w:rsidRPr="00F51D69">
              <w:rPr>
                <w:rFonts w:hint="eastAsia"/>
              </w:rPr>
              <w:t xml:space="preserve">　預入日から満期日の</w:t>
            </w:r>
            <w:r w:rsidRPr="00120057">
              <w:rPr>
                <w:rFonts w:hint="eastAsia"/>
                <w:color w:val="FF0000"/>
                <w:u w:val="single"/>
              </w:rPr>
              <w:t>１</w:t>
            </w:r>
            <w:r w:rsidRPr="00F51D69">
              <w:rPr>
                <w:rFonts w:hint="eastAsia"/>
              </w:rPr>
              <w:t>年前の応当日までの間に到来する預入日の</w:t>
            </w:r>
            <w:r w:rsidRPr="00120057">
              <w:rPr>
                <w:rFonts w:hint="eastAsia"/>
                <w:color w:val="FF0000"/>
                <w:u w:val="single"/>
              </w:rPr>
              <w:t>１</w:t>
            </w:r>
            <w:r w:rsidRPr="00F51D69">
              <w:rPr>
                <w:rFonts w:hint="eastAsia"/>
              </w:rPr>
              <w:t>年ごとの応当日を「中間利払日」とし、預入日または前回の中間利払日からその中間利払日の前日までの日数および約定利率によって計算した利息（以下、「中間払利息」といいます。）を、中間利払日以後に支払います。なお、中間払利息を請求する場合には、当組合所定の譲渡性貯金中間利払利息請求書（以下、「中間払利息請求書」といいます。）に、届出の印章により記名押印して、この証書とともに証書に記載の取扱店に提出してください。</w:t>
            </w:r>
          </w:p>
          <w:p w14:paraId="7351A2E3" w14:textId="77777777" w:rsidR="00120057" w:rsidRPr="00F51D69" w:rsidRDefault="00120057" w:rsidP="00120057">
            <w:pPr>
              <w:spacing w:line="300" w:lineRule="exact"/>
              <w:ind w:left="693" w:hangingChars="330" w:hanging="693"/>
            </w:pPr>
            <w:r w:rsidRPr="00F51D69">
              <w:rPr>
                <w:rFonts w:hint="eastAsia"/>
              </w:rPr>
              <w:t xml:space="preserve">　　</w:t>
            </w:r>
            <w:r w:rsidRPr="00120057">
              <w:rPr>
                <w:rFonts w:hint="eastAsia"/>
                <w:color w:val="FF0000"/>
                <w:u w:val="single"/>
              </w:rPr>
              <w:t>②</w:t>
            </w:r>
            <w:r w:rsidRPr="00F51D69">
              <w:rPr>
                <w:rFonts w:hint="eastAsia"/>
              </w:rPr>
              <w:t xml:space="preserve">　中間利払日から満期日の前日までの日数および約定利率によって計算した利息を、満期日以後に、この貯金とともに支払います。</w:t>
            </w:r>
          </w:p>
          <w:p w14:paraId="1DE2DCCC" w14:textId="77777777" w:rsidR="00120057" w:rsidRPr="00F51D69" w:rsidRDefault="00120057" w:rsidP="00120057">
            <w:pPr>
              <w:spacing w:line="300" w:lineRule="exact"/>
              <w:ind w:left="420" w:hangingChars="200" w:hanging="420"/>
            </w:pPr>
            <w:r w:rsidRPr="00F51D69">
              <w:rPr>
                <w:rFonts w:hint="eastAsia"/>
              </w:rPr>
              <w:t xml:space="preserve"> (2)　この貯金の譲渡があった場合には、この貯金の利息は、最終の譲受人に支払います。ただし、中間払利息は、支払請求時の譲受人に支払います。</w:t>
            </w:r>
          </w:p>
          <w:p w14:paraId="233D3B2E" w14:textId="77777777" w:rsidR="00120057" w:rsidRPr="00F51D69" w:rsidRDefault="00120057" w:rsidP="00120057">
            <w:pPr>
              <w:spacing w:line="300" w:lineRule="exact"/>
              <w:ind w:left="693" w:hangingChars="330" w:hanging="693"/>
            </w:pPr>
            <w:r w:rsidRPr="00F51D69">
              <w:rPr>
                <w:rFonts w:hint="eastAsia"/>
              </w:rPr>
              <w:t xml:space="preserve"> (3)　この貯金には、満期日以後は利息を付けません。</w:t>
            </w:r>
          </w:p>
          <w:p w14:paraId="7F14089B" w14:textId="77777777" w:rsidR="00120057" w:rsidRPr="00F51D69" w:rsidRDefault="00120057" w:rsidP="00120057">
            <w:pPr>
              <w:spacing w:line="300" w:lineRule="exact"/>
              <w:ind w:left="693" w:hangingChars="330" w:hanging="693"/>
            </w:pPr>
            <w:r w:rsidRPr="00F51D69">
              <w:rPr>
                <w:rFonts w:hint="eastAsia"/>
              </w:rPr>
              <w:t xml:space="preserve"> (4)　この貯金の付利単位は</w:t>
            </w:r>
            <w:r w:rsidRPr="00120057">
              <w:rPr>
                <w:rFonts w:hint="eastAsia"/>
                <w:color w:val="FF0000"/>
                <w:u w:val="single"/>
              </w:rPr>
              <w:t>１</w:t>
            </w:r>
            <w:r w:rsidRPr="00F51D69">
              <w:rPr>
                <w:rFonts w:hint="eastAsia"/>
              </w:rPr>
              <w:t>円とし、</w:t>
            </w:r>
            <w:r w:rsidRPr="00120057">
              <w:rPr>
                <w:rFonts w:hint="eastAsia"/>
                <w:color w:val="FF0000"/>
                <w:u w:val="single"/>
              </w:rPr>
              <w:t>１</w:t>
            </w:r>
            <w:r w:rsidRPr="00F51D69">
              <w:rPr>
                <w:rFonts w:hint="eastAsia"/>
              </w:rPr>
              <w:t>年を365日として日割で計算します。</w:t>
            </w:r>
          </w:p>
          <w:p w14:paraId="1E6D9DD0" w14:textId="77777777" w:rsidR="00120057" w:rsidRDefault="00120057" w:rsidP="00120057">
            <w:pPr>
              <w:spacing w:line="300" w:lineRule="exact"/>
              <w:rPr>
                <w:b/>
              </w:rPr>
            </w:pPr>
          </w:p>
          <w:p w14:paraId="5E0E2DCB" w14:textId="12108291" w:rsidR="00120057" w:rsidRPr="00F51D69" w:rsidRDefault="00120057" w:rsidP="00120057">
            <w:pPr>
              <w:spacing w:line="300" w:lineRule="exact"/>
              <w:rPr>
                <w:b/>
              </w:rPr>
            </w:pPr>
            <w:r w:rsidRPr="00120057">
              <w:rPr>
                <w:rFonts w:hint="eastAsia"/>
                <w:b/>
                <w:color w:val="FF0000"/>
                <w:u w:val="single"/>
              </w:rPr>
              <w:t>３．（</w:t>
            </w:r>
            <w:r w:rsidRPr="00F51D69">
              <w:rPr>
                <w:rFonts w:hint="eastAsia"/>
                <w:b/>
              </w:rPr>
              <w:t>譲　渡</w:t>
            </w:r>
            <w:r w:rsidRPr="00120057">
              <w:rPr>
                <w:rFonts w:hint="eastAsia"/>
                <w:b/>
                <w:color w:val="FF0000"/>
                <w:u w:val="single"/>
              </w:rPr>
              <w:t>）</w:t>
            </w:r>
          </w:p>
          <w:p w14:paraId="60FFAFD1" w14:textId="77777777" w:rsidR="00120057" w:rsidRPr="00F51D69" w:rsidRDefault="00120057" w:rsidP="00120057">
            <w:pPr>
              <w:spacing w:line="300" w:lineRule="exact"/>
              <w:ind w:left="420" w:hangingChars="200" w:hanging="420"/>
            </w:pPr>
            <w:r w:rsidRPr="00F51D69">
              <w:rPr>
                <w:rFonts w:hint="eastAsia"/>
              </w:rPr>
              <w:t xml:space="preserve"> (1)　この貯金は、利息（未払の中間払利息を含みます。）とともにのみ譲渡することができます。その元利金の一部を譲渡することはできません。</w:t>
            </w:r>
          </w:p>
          <w:p w14:paraId="4C08D46B" w14:textId="77777777" w:rsidR="00120057" w:rsidRPr="00F51D69" w:rsidRDefault="00120057" w:rsidP="00120057">
            <w:pPr>
              <w:spacing w:line="300" w:lineRule="exact"/>
              <w:ind w:left="420" w:hangingChars="200" w:hanging="420"/>
            </w:pPr>
            <w:r w:rsidRPr="00F51D69">
              <w:rPr>
                <w:rFonts w:hint="eastAsia"/>
              </w:rPr>
              <w:t xml:space="preserve"> (2)　この貯金の譲渡に関する手続は次によるものとします。</w:t>
            </w:r>
          </w:p>
          <w:p w14:paraId="09C9F181" w14:textId="77777777" w:rsidR="00120057" w:rsidRPr="00F51D69" w:rsidRDefault="00120057" w:rsidP="00120057">
            <w:pPr>
              <w:spacing w:line="300" w:lineRule="exact"/>
              <w:ind w:left="645" w:hangingChars="307" w:hanging="645"/>
            </w:pPr>
            <w:r w:rsidRPr="00F51D69">
              <w:rPr>
                <w:rFonts w:hint="eastAsia"/>
              </w:rPr>
              <w:t xml:space="preserve">　　</w:t>
            </w:r>
            <w:r w:rsidRPr="00120057">
              <w:rPr>
                <w:rFonts w:hint="eastAsia"/>
                <w:color w:val="FF0000"/>
                <w:u w:val="single"/>
              </w:rPr>
              <w:t>①</w:t>
            </w:r>
            <w:r w:rsidRPr="00F51D69">
              <w:rPr>
                <w:rFonts w:hint="eastAsia"/>
              </w:rPr>
              <w:t xml:space="preserve">　当組合所定の譲渡通知書に、譲渡人が届出の印章により記名押印するとともに譲受人が記名押印したうえ、確定日付を付し、遅滞なく、この証書とともに証書に記載の取扱店に提出してください。なお、この譲渡通知書に押印された譲受人の印影は、譲受後のこの貯金の届出印鑑とします。</w:t>
            </w:r>
          </w:p>
          <w:p w14:paraId="2342932B" w14:textId="77777777" w:rsidR="00120057" w:rsidRPr="00F51D69" w:rsidRDefault="00120057" w:rsidP="00120057">
            <w:pPr>
              <w:spacing w:line="300" w:lineRule="exact"/>
              <w:ind w:left="645" w:hangingChars="307" w:hanging="645"/>
            </w:pPr>
            <w:r w:rsidRPr="00F51D69">
              <w:rPr>
                <w:rFonts w:hint="eastAsia"/>
              </w:rPr>
              <w:t xml:space="preserve">　　</w:t>
            </w:r>
            <w:r w:rsidRPr="00120057">
              <w:rPr>
                <w:rFonts w:hint="eastAsia"/>
                <w:color w:val="FF0000"/>
                <w:u w:val="single"/>
              </w:rPr>
              <w:t>②</w:t>
            </w:r>
            <w:r w:rsidRPr="00F51D69">
              <w:rPr>
                <w:rFonts w:hint="eastAsia"/>
              </w:rPr>
              <w:t xml:space="preserve">　当組合は、提出されたこの証書に譲渡についての確認印を押印したうえ返却します。</w:t>
            </w:r>
          </w:p>
          <w:p w14:paraId="4C14A007" w14:textId="77777777" w:rsidR="00120057" w:rsidRPr="00F51D69" w:rsidRDefault="00120057" w:rsidP="00120057">
            <w:pPr>
              <w:spacing w:line="300" w:lineRule="exact"/>
              <w:ind w:leftChars="50" w:left="420" w:hangingChars="150" w:hanging="315"/>
              <w:rPr>
                <w:color w:val="000000"/>
              </w:rPr>
            </w:pPr>
            <w:r w:rsidRPr="00F51D69">
              <w:rPr>
                <w:rFonts w:hint="eastAsia"/>
                <w:color w:val="000000"/>
              </w:rPr>
              <w:t>(3)  この貯金は、次の各号の一にでも該当する場合には、譲渡することができないものとし、次の各号の一にでも該当し、この貯金取引を継続することが不適切である場合には、当組合は、この貯金の譲渡を認めず、この証書に譲渡についての確認印を押印しないことができます。ただし、貯金者または譲渡人が、譲渡の相手方が</w:t>
            </w:r>
            <w:r w:rsidRPr="00120057">
              <w:rPr>
                <w:rFonts w:hint="eastAsia"/>
                <w:color w:val="FF0000"/>
                <w:u w:val="single"/>
              </w:rPr>
              <w:t>第２号</w:t>
            </w:r>
            <w:r w:rsidRPr="00F51D69">
              <w:rPr>
                <w:rFonts w:hint="eastAsia"/>
                <w:color w:val="000000"/>
              </w:rPr>
              <w:t>または</w:t>
            </w:r>
            <w:r w:rsidRPr="00120057">
              <w:rPr>
                <w:rFonts w:hint="eastAsia"/>
                <w:color w:val="FF0000"/>
                <w:u w:val="single"/>
              </w:rPr>
              <w:t>第３号</w:t>
            </w:r>
            <w:r w:rsidRPr="00F51D69">
              <w:rPr>
                <w:rFonts w:hint="eastAsia"/>
                <w:color w:val="000000"/>
              </w:rPr>
              <w:t>に該当することを知らなかったことにつき重大な過失がなかったとき、ならびに、譲受人が、貯金者または譲渡人が次の各号に該当することを知らなかったことにつき重大な過失がなかったときは、この限りではありません。</w:t>
            </w:r>
          </w:p>
          <w:p w14:paraId="4E4C0A5A" w14:textId="77777777" w:rsidR="00120057" w:rsidRPr="00F51D69" w:rsidRDefault="00120057" w:rsidP="00120057">
            <w:pPr>
              <w:spacing w:line="300" w:lineRule="exact"/>
              <w:ind w:left="645" w:hangingChars="307" w:hanging="645"/>
              <w:rPr>
                <w:color w:val="000000"/>
              </w:rPr>
            </w:pPr>
            <w:r w:rsidRPr="00F51D69">
              <w:rPr>
                <w:rFonts w:hint="eastAsia"/>
                <w:color w:val="000000"/>
              </w:rPr>
              <w:t xml:space="preserve">    </w:t>
            </w:r>
            <w:r w:rsidRPr="00120057">
              <w:rPr>
                <w:rFonts w:hint="eastAsia"/>
                <w:color w:val="FF0000"/>
                <w:u w:val="single"/>
              </w:rPr>
              <w:t>①</w:t>
            </w:r>
            <w:r w:rsidRPr="00F51D69">
              <w:rPr>
                <w:rFonts w:hint="eastAsia"/>
                <w:color w:val="000000"/>
              </w:rPr>
              <w:t xml:space="preserve">　貯金者がこの貯金の申込時にした表明・確約に関して虚偽の申告をしたことが判明した場合</w:t>
            </w:r>
          </w:p>
          <w:p w14:paraId="5636086B" w14:textId="77777777" w:rsidR="00120057" w:rsidRPr="00F51D69" w:rsidRDefault="00120057" w:rsidP="00120057">
            <w:pPr>
              <w:spacing w:line="300" w:lineRule="exact"/>
              <w:ind w:leftChars="200" w:left="420"/>
              <w:rPr>
                <w:color w:val="000000"/>
              </w:rPr>
            </w:pPr>
            <w:r w:rsidRPr="00120057">
              <w:rPr>
                <w:rFonts w:hint="eastAsia"/>
                <w:color w:val="FF0000"/>
                <w:u w:val="single"/>
              </w:rPr>
              <w:t>②</w:t>
            </w:r>
            <w:r w:rsidRPr="00F51D69">
              <w:rPr>
                <w:rFonts w:hint="eastAsia"/>
                <w:color w:val="000000"/>
              </w:rPr>
              <w:t xml:space="preserve">　貯金者、譲渡人または譲受人が、次のいずれかに該当したことが判明した場合</w:t>
            </w:r>
          </w:p>
          <w:p w14:paraId="71EDD606"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Ａ</w:t>
            </w:r>
            <w:r w:rsidRPr="00F51D69">
              <w:rPr>
                <w:rFonts w:hint="eastAsia"/>
              </w:rPr>
              <w:t xml:space="preserve">　暴力団</w:t>
            </w:r>
          </w:p>
          <w:p w14:paraId="4C388643"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Ｂ</w:t>
            </w:r>
            <w:r w:rsidRPr="00F51D69">
              <w:rPr>
                <w:rFonts w:hint="eastAsia"/>
              </w:rPr>
              <w:t xml:space="preserve">　暴力団員</w:t>
            </w:r>
          </w:p>
          <w:p w14:paraId="2F838957"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Ｃ</w:t>
            </w:r>
            <w:r w:rsidRPr="00F51D69">
              <w:rPr>
                <w:rFonts w:hint="eastAsia"/>
              </w:rPr>
              <w:t xml:space="preserve">　暴力団準構成員</w:t>
            </w:r>
          </w:p>
          <w:p w14:paraId="64388FA4"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Ｄ</w:t>
            </w:r>
            <w:r w:rsidRPr="00F51D69">
              <w:rPr>
                <w:rFonts w:hint="eastAsia"/>
              </w:rPr>
              <w:t xml:space="preserve">　暴力団関係企業</w:t>
            </w:r>
          </w:p>
          <w:p w14:paraId="68EB79E4"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Ｅ</w:t>
            </w:r>
            <w:r w:rsidRPr="00F51D69">
              <w:rPr>
                <w:rFonts w:hint="eastAsia"/>
              </w:rPr>
              <w:t xml:space="preserve">　総会屋等、社会運動等標ぼうゴロまたは特殊知能暴力集団等</w:t>
            </w:r>
          </w:p>
          <w:p w14:paraId="2CB00E93"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Ｆ</w:t>
            </w:r>
            <w:r w:rsidRPr="00F51D69">
              <w:rPr>
                <w:rFonts w:hint="eastAsia"/>
              </w:rPr>
              <w:t xml:space="preserve">　その他前各号に準ずる者</w:t>
            </w:r>
          </w:p>
          <w:p w14:paraId="792BE2B5" w14:textId="77777777" w:rsidR="00120057" w:rsidRPr="00F51D69" w:rsidRDefault="00120057" w:rsidP="00120057">
            <w:pPr>
              <w:spacing w:line="300" w:lineRule="exact"/>
              <w:ind w:leftChars="200" w:left="645" w:hangingChars="107" w:hanging="225"/>
              <w:rPr>
                <w:color w:val="000000"/>
              </w:rPr>
            </w:pPr>
            <w:r w:rsidRPr="00120057">
              <w:rPr>
                <w:rFonts w:hint="eastAsia"/>
                <w:color w:val="FF0000"/>
                <w:u w:val="single"/>
              </w:rPr>
              <w:t>③</w:t>
            </w:r>
            <w:r w:rsidRPr="00F51D69">
              <w:rPr>
                <w:rFonts w:hint="eastAsia"/>
                <w:color w:val="000000"/>
              </w:rPr>
              <w:t xml:space="preserve">　貯金者、譲渡人または譲受人が、自らまたは第三者を利用して次の各号に該当する行為をした場合</w:t>
            </w:r>
          </w:p>
          <w:p w14:paraId="23A53AA2" w14:textId="77777777" w:rsidR="00120057" w:rsidRPr="00F51D69" w:rsidRDefault="00120057" w:rsidP="00120057">
            <w:pPr>
              <w:spacing w:line="300" w:lineRule="exact"/>
              <w:ind w:leftChars="200" w:left="420" w:firstLineChars="150" w:firstLine="315"/>
            </w:pPr>
            <w:r w:rsidRPr="00120057">
              <w:rPr>
                <w:rFonts w:hint="eastAsia"/>
                <w:color w:val="FF0000"/>
                <w:u w:val="single"/>
              </w:rPr>
              <w:lastRenderedPageBreak/>
              <w:t>Ａ</w:t>
            </w:r>
            <w:r w:rsidRPr="00F51D69">
              <w:rPr>
                <w:rFonts w:hint="eastAsia"/>
              </w:rPr>
              <w:t xml:space="preserve">　暴力的な要求行為</w:t>
            </w:r>
          </w:p>
          <w:p w14:paraId="14C71C84"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Ｂ</w:t>
            </w:r>
            <w:r w:rsidRPr="00F51D69">
              <w:rPr>
                <w:rFonts w:hint="eastAsia"/>
              </w:rPr>
              <w:t xml:space="preserve">　法的な責任を超えた不当な要求行為</w:t>
            </w:r>
          </w:p>
          <w:p w14:paraId="359DA841" w14:textId="77777777" w:rsidR="00120057" w:rsidRPr="00F51D69" w:rsidRDefault="00120057" w:rsidP="00120057">
            <w:pPr>
              <w:spacing w:line="300" w:lineRule="exact"/>
              <w:ind w:leftChars="200" w:left="420" w:firstLineChars="150" w:firstLine="315"/>
            </w:pPr>
            <w:r w:rsidRPr="00120057">
              <w:rPr>
                <w:rFonts w:hint="eastAsia"/>
                <w:color w:val="FF0000"/>
                <w:u w:val="single"/>
              </w:rPr>
              <w:t>Ｃ</w:t>
            </w:r>
            <w:r w:rsidRPr="00F51D69">
              <w:rPr>
                <w:rFonts w:hint="eastAsia"/>
              </w:rPr>
              <w:t xml:space="preserve">　取引に関して、脅迫的な言動をし、または暴力を用いる行為</w:t>
            </w:r>
          </w:p>
          <w:p w14:paraId="7C4C9735" w14:textId="77777777" w:rsidR="00120057" w:rsidRPr="00F51D69" w:rsidRDefault="00120057" w:rsidP="00120057">
            <w:pPr>
              <w:spacing w:line="300" w:lineRule="exact"/>
              <w:ind w:leftChars="349" w:left="943" w:hangingChars="100" w:hanging="210"/>
            </w:pPr>
            <w:r w:rsidRPr="00120057">
              <w:rPr>
                <w:rFonts w:hint="eastAsia"/>
                <w:color w:val="FF0000"/>
                <w:u w:val="single"/>
              </w:rPr>
              <w:t>Ｄ</w:t>
            </w:r>
            <w:r w:rsidRPr="00F51D69">
              <w:rPr>
                <w:rFonts w:hint="eastAsia"/>
              </w:rPr>
              <w:t xml:space="preserve">　風説を流布し、偽計を用いまたは威力を用いて当組合の信用を毀損し、または当組合の業務を妨害する行為</w:t>
            </w:r>
          </w:p>
          <w:p w14:paraId="2151C50A" w14:textId="77777777" w:rsidR="00120057" w:rsidRPr="00F51D69" w:rsidRDefault="00120057" w:rsidP="00120057">
            <w:pPr>
              <w:pStyle w:val="a8"/>
              <w:tabs>
                <w:tab w:val="clear" w:pos="4252"/>
                <w:tab w:val="clear" w:pos="8504"/>
              </w:tabs>
              <w:snapToGrid/>
              <w:spacing w:line="300" w:lineRule="exact"/>
              <w:ind w:firstLineChars="350" w:firstLine="770"/>
              <w:rPr>
                <w:b/>
              </w:rPr>
            </w:pPr>
            <w:r w:rsidRPr="00120057">
              <w:rPr>
                <w:rFonts w:hint="eastAsia"/>
                <w:color w:val="FF0000"/>
                <w:u w:val="single"/>
              </w:rPr>
              <w:t>Ｅ</w:t>
            </w:r>
            <w:r w:rsidRPr="00F51D69">
              <w:rPr>
                <w:rFonts w:hint="eastAsia"/>
              </w:rPr>
              <w:t xml:space="preserve">　その他前各号に準ずる行為</w:t>
            </w:r>
          </w:p>
          <w:p w14:paraId="5900E2FA" w14:textId="77777777" w:rsidR="00120057" w:rsidRPr="00F51D69" w:rsidRDefault="00120057" w:rsidP="00120057">
            <w:pPr>
              <w:spacing w:line="300" w:lineRule="exact"/>
              <w:ind w:left="645" w:hangingChars="307" w:hanging="645"/>
            </w:pPr>
            <w:r w:rsidRPr="00F51D69">
              <w:rPr>
                <w:rFonts w:hint="eastAsia"/>
                <w:color w:val="FF0000"/>
              </w:rPr>
              <w:t xml:space="preserve"> </w:t>
            </w:r>
            <w:r w:rsidRPr="00F51D69">
              <w:rPr>
                <w:rFonts w:hint="eastAsia"/>
              </w:rPr>
              <w:t>(4)　この貯金を質入れする場合には、前</w:t>
            </w:r>
            <w:r w:rsidRPr="00120057">
              <w:rPr>
                <w:rFonts w:hint="eastAsia"/>
                <w:color w:val="FF0000"/>
                <w:u w:val="single"/>
              </w:rPr>
              <w:t>３</w:t>
            </w:r>
            <w:r w:rsidRPr="00F51D69">
              <w:rPr>
                <w:rFonts w:hint="eastAsia"/>
              </w:rPr>
              <w:t>項が準用されるものとします。</w:t>
            </w:r>
          </w:p>
          <w:p w14:paraId="6194A59B" w14:textId="77777777" w:rsidR="00211E4B" w:rsidRPr="00120057" w:rsidRDefault="00211E4B" w:rsidP="00BA7781">
            <w:pPr>
              <w:spacing w:line="300" w:lineRule="exact"/>
            </w:pPr>
          </w:p>
          <w:p w14:paraId="1EA22572" w14:textId="29F41F4F" w:rsidR="00211E4B" w:rsidRPr="00273CCB" w:rsidRDefault="005F5D28" w:rsidP="00211E4B">
            <w:pPr>
              <w:spacing w:line="300" w:lineRule="exact"/>
              <w:rPr>
                <w:b/>
              </w:rPr>
            </w:pPr>
            <w:r>
              <w:rPr>
                <w:rFonts w:hint="eastAsia"/>
                <w:b/>
                <w:color w:val="FF0000"/>
                <w:u w:val="single"/>
              </w:rPr>
              <w:t>４</w:t>
            </w:r>
            <w:r w:rsidR="00211E4B" w:rsidRPr="00AF3828">
              <w:rPr>
                <w:rFonts w:hint="eastAsia"/>
                <w:b/>
                <w:color w:val="FF0000"/>
                <w:u w:val="single"/>
              </w:rPr>
              <w:t>．（</w:t>
            </w:r>
            <w:r w:rsidR="00211E4B" w:rsidRPr="00273CCB">
              <w:rPr>
                <w:rFonts w:hint="eastAsia"/>
                <w:b/>
              </w:rPr>
              <w:t>貯金の解約</w:t>
            </w:r>
            <w:r w:rsidR="00211E4B" w:rsidRPr="00AF3828">
              <w:rPr>
                <w:rFonts w:hint="eastAsia"/>
                <w:b/>
                <w:color w:val="FF0000"/>
                <w:u w:val="single"/>
              </w:rPr>
              <w:t>）</w:t>
            </w:r>
          </w:p>
          <w:p w14:paraId="483BF427" w14:textId="77777777" w:rsidR="009B4175" w:rsidRPr="00F51D69" w:rsidRDefault="009B4175" w:rsidP="009B4175">
            <w:pPr>
              <w:spacing w:line="300" w:lineRule="exact"/>
              <w:ind w:leftChars="50" w:left="359" w:hangingChars="121" w:hanging="254"/>
            </w:pPr>
            <w:r w:rsidRPr="00F51D69">
              <w:rPr>
                <w:rFonts w:hint="eastAsia"/>
              </w:rPr>
              <w:t>(1)　この貯金は、満期日前に解約することはできません。</w:t>
            </w:r>
          </w:p>
          <w:p w14:paraId="3F1268AA" w14:textId="77777777" w:rsidR="009B4175" w:rsidRPr="00F51D69" w:rsidRDefault="009B4175" w:rsidP="009B4175">
            <w:pPr>
              <w:spacing w:line="300" w:lineRule="exact"/>
              <w:ind w:left="359" w:hangingChars="171" w:hanging="359"/>
            </w:pPr>
            <w:r w:rsidRPr="00F51D69">
              <w:rPr>
                <w:rFonts w:hint="eastAsia"/>
              </w:rPr>
              <w:t xml:space="preserve"> (2)　この貯金を満期日以後に解約するときは、所定の受取欄に届出の印章により記名押印して証書に記載の取扱店に提出してください。</w:t>
            </w:r>
          </w:p>
          <w:p w14:paraId="40461C32" w14:textId="77777777" w:rsidR="009B4175" w:rsidRPr="00F51D69" w:rsidRDefault="009B4175" w:rsidP="009B4175">
            <w:pPr>
              <w:spacing w:line="300" w:lineRule="exact"/>
              <w:ind w:left="359" w:hangingChars="171" w:hanging="359"/>
            </w:pPr>
            <w:r w:rsidRPr="00F51D69">
              <w:rPr>
                <w:rFonts w:hint="eastAsia"/>
              </w:rPr>
              <w:t xml:space="preserve"> (3)　前項の解約の手続に加え、当該貯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21FC1E46" w14:textId="4C1A104C" w:rsidR="00211E4B" w:rsidRPr="009B4175" w:rsidRDefault="00211E4B" w:rsidP="00626FC9">
            <w:pPr>
              <w:spacing w:line="300" w:lineRule="exact"/>
            </w:pPr>
          </w:p>
          <w:p w14:paraId="60221F72" w14:textId="031FF2D8" w:rsidR="00211E4B" w:rsidRPr="00273CCB" w:rsidRDefault="005F5D28" w:rsidP="00211E4B">
            <w:pPr>
              <w:spacing w:line="300" w:lineRule="exact"/>
              <w:ind w:left="422" w:hangingChars="200" w:hanging="422"/>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届出事項の変更、証書の再発行等</w:t>
            </w:r>
            <w:r w:rsidR="00211E4B" w:rsidRPr="00AF3828">
              <w:rPr>
                <w:rFonts w:hint="eastAsia"/>
                <w:b/>
                <w:color w:val="FF0000"/>
                <w:u w:val="single"/>
              </w:rPr>
              <w:t>）</w:t>
            </w:r>
          </w:p>
          <w:p w14:paraId="181D4536" w14:textId="1609A280" w:rsidR="00211E4B" w:rsidRPr="00273CCB" w:rsidRDefault="00211E4B" w:rsidP="00211E4B">
            <w:pPr>
              <w:spacing w:line="300" w:lineRule="exact"/>
              <w:ind w:left="420" w:hangingChars="200" w:hanging="420"/>
            </w:pPr>
            <w:r w:rsidRPr="00273CCB">
              <w:rPr>
                <w:rFonts w:hint="eastAsia"/>
              </w:rPr>
              <w:t xml:space="preserve"> (1)　</w:t>
            </w:r>
            <w:r w:rsidR="005058DB">
              <w:rPr>
                <w:rFonts w:hint="eastAsia"/>
              </w:rPr>
              <w:t>証書</w:t>
            </w:r>
            <w:r w:rsidRPr="00273CCB">
              <w:rPr>
                <w:rFonts w:hint="eastAsia"/>
              </w:rPr>
              <w:t>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3FBD6EDD" w:rsidR="00211E4B" w:rsidRPr="00273CCB" w:rsidRDefault="00211E4B" w:rsidP="00211E4B">
            <w:pPr>
              <w:spacing w:line="300" w:lineRule="exact"/>
              <w:ind w:left="420" w:hangingChars="200" w:hanging="420"/>
            </w:pPr>
            <w:r w:rsidRPr="00273CCB">
              <w:rPr>
                <w:rFonts w:hint="eastAsia"/>
              </w:rPr>
              <w:t xml:space="preserve"> (3)　</w:t>
            </w:r>
            <w:r w:rsidR="005058DB">
              <w:rPr>
                <w:rFonts w:hint="eastAsia"/>
              </w:rPr>
              <w:t>証書</w:t>
            </w:r>
            <w:r w:rsidRPr="00273CCB">
              <w:rPr>
                <w:rFonts w:hint="eastAsia"/>
              </w:rPr>
              <w:t>または印章を失った場合のこの貯金の元利金の支払いまたは</w:t>
            </w:r>
            <w:r w:rsidR="005058DB">
              <w:rPr>
                <w:rFonts w:hint="eastAsia"/>
              </w:rPr>
              <w:t>証書</w:t>
            </w:r>
            <w:r w:rsidRPr="00273CCB">
              <w:rPr>
                <w:rFonts w:hint="eastAsia"/>
              </w:rPr>
              <w:t>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4F47D68B" w:rsidR="00211E4B" w:rsidRPr="00273CCB" w:rsidRDefault="005F5D28" w:rsidP="00211E4B">
            <w:pPr>
              <w:spacing w:line="300" w:lineRule="exact"/>
              <w:ind w:left="498" w:hangingChars="236" w:hanging="498"/>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02C531D9" w:rsidR="00211E4B" w:rsidRPr="00273CCB" w:rsidRDefault="005F5D28" w:rsidP="00211E4B">
            <w:pPr>
              <w:spacing w:line="300" w:lineRule="exact"/>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44A79A5F" w:rsidR="00211E4B" w:rsidRPr="00273CCB" w:rsidRDefault="00211E4B" w:rsidP="00211E4B">
            <w:pPr>
              <w:spacing w:line="300" w:lineRule="exact"/>
              <w:ind w:left="269" w:hangingChars="128" w:hanging="269"/>
            </w:pPr>
            <w:r w:rsidRPr="00273CCB">
              <w:rPr>
                <w:rFonts w:hint="eastAsia"/>
              </w:rPr>
              <w:t xml:space="preserve">　　</w:t>
            </w:r>
            <w:r w:rsidR="009B4175" w:rsidRPr="00F51D69">
              <w:rPr>
                <w:rFonts w:hint="eastAsia"/>
              </w:rPr>
              <w:t>証書、中間払利息請求書、譲渡通知書、</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74C5324D" w:rsidR="00211E4B" w:rsidRPr="00AF3828" w:rsidRDefault="005F5D28" w:rsidP="00211E4B">
            <w:pPr>
              <w:spacing w:line="300" w:lineRule="exact"/>
              <w:ind w:left="270" w:hangingChars="128" w:hanging="270"/>
              <w:rPr>
                <w:b/>
                <w:color w:val="FF0000"/>
                <w:u w:val="single"/>
              </w:rPr>
            </w:pPr>
            <w:r>
              <w:rPr>
                <w:rFonts w:hint="eastAsia"/>
                <w:b/>
                <w:color w:val="FF0000"/>
                <w:u w:val="single"/>
              </w:rPr>
              <w:t>８</w:t>
            </w:r>
            <w:r w:rsidR="00211E4B" w:rsidRPr="00AF3828">
              <w:rPr>
                <w:rFonts w:hint="eastAsia"/>
                <w:b/>
                <w:color w:val="FF0000"/>
                <w:u w:val="single"/>
              </w:rPr>
              <w:t>.（</w:t>
            </w:r>
            <w:r w:rsidR="00211E4B" w:rsidRPr="00273CCB">
              <w:rPr>
                <w:rFonts w:hint="eastAsia"/>
                <w:b/>
              </w:rPr>
              <w:t>盗難証書による払戻し等</w:t>
            </w:r>
            <w:r w:rsidR="00211E4B" w:rsidRPr="00AF3828">
              <w:rPr>
                <w:rFonts w:hint="eastAsia"/>
                <w:b/>
                <w:color w:val="FF0000"/>
                <w:u w:val="single"/>
              </w:rPr>
              <w:t>）</w:t>
            </w:r>
          </w:p>
          <w:p w14:paraId="62AF4909" w14:textId="0EBE2DD3" w:rsidR="00211E4B" w:rsidRPr="00273CCB" w:rsidRDefault="00211E4B" w:rsidP="00211E4B">
            <w:pPr>
              <w:spacing w:line="300" w:lineRule="exact"/>
              <w:ind w:left="420" w:hangingChars="200" w:hanging="420"/>
            </w:pPr>
            <w:r w:rsidRPr="00273CCB">
              <w:rPr>
                <w:rFonts w:hint="eastAsia"/>
              </w:rPr>
              <w:t xml:space="preserve"> (1)　貯金者が個人の場合であって、盗取された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61035262" w:rsidR="00211E4B" w:rsidRPr="00273CCB" w:rsidRDefault="00211E4B" w:rsidP="00211E4B">
            <w:pPr>
              <w:tabs>
                <w:tab w:val="left" w:pos="6300"/>
              </w:tabs>
              <w:spacing w:line="300" w:lineRule="exact"/>
              <w:ind w:left="420" w:hangingChars="200" w:hanging="420"/>
            </w:pPr>
            <w:r w:rsidRPr="00273CCB">
              <w:rPr>
                <w:rFonts w:hint="eastAsia"/>
              </w:rPr>
              <w:lastRenderedPageBreak/>
              <w:t xml:space="preserve">　　</w:t>
            </w:r>
            <w:r w:rsidRPr="0012798C">
              <w:rPr>
                <w:rFonts w:hint="eastAsia"/>
                <w:color w:val="FF0000"/>
                <w:u w:val="single"/>
              </w:rPr>
              <w:t>①</w:t>
            </w:r>
            <w:r w:rsidRPr="00273CCB">
              <w:rPr>
                <w:rFonts w:hint="eastAsia"/>
              </w:rPr>
              <w:t xml:space="preserve">　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263760A2"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項にかかる当組合への通知が、証書が盗取された日（証書が盗取された日が明らかでないときは、盗取された証書を用いて行われた不正な払戻しが最初に行われた日。）から、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338D3B2D"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A74902C"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6A0EDD36" w14:textId="77777777" w:rsidR="009B4175" w:rsidRPr="00F51D69" w:rsidRDefault="009B4175" w:rsidP="009B4175">
            <w:pPr>
              <w:spacing w:line="300" w:lineRule="exact"/>
              <w:rPr>
                <w:b/>
              </w:rPr>
            </w:pPr>
            <w:r w:rsidRPr="00B23BEB">
              <w:rPr>
                <w:rFonts w:hint="eastAsia"/>
                <w:b/>
                <w:color w:val="FF0000"/>
                <w:u w:val="single"/>
              </w:rPr>
              <w:t>９．（</w:t>
            </w:r>
            <w:r w:rsidRPr="00F51D69">
              <w:rPr>
                <w:rFonts w:hint="eastAsia"/>
                <w:b/>
              </w:rPr>
              <w:t>譲受人に対する規定の適用</w:t>
            </w:r>
            <w:r w:rsidRPr="00B23BEB">
              <w:rPr>
                <w:rFonts w:hint="eastAsia"/>
                <w:b/>
                <w:color w:val="FF0000"/>
                <w:u w:val="single"/>
              </w:rPr>
              <w:t>）</w:t>
            </w:r>
          </w:p>
          <w:p w14:paraId="57494518" w14:textId="77777777" w:rsidR="009B4175" w:rsidRPr="00F51D69" w:rsidRDefault="009B4175" w:rsidP="009B4175">
            <w:pPr>
              <w:spacing w:line="300" w:lineRule="exact"/>
              <w:ind w:left="210" w:hangingChars="100" w:hanging="210"/>
            </w:pPr>
            <w:r w:rsidRPr="00F51D69">
              <w:rPr>
                <w:rFonts w:hint="eastAsia"/>
              </w:rPr>
              <w:t xml:space="preserve">　　この規定は、この貯金の譲受人についても適用されるものとし、その後の譲受人についても同様とします。</w:t>
            </w:r>
          </w:p>
          <w:p w14:paraId="291A1E44" w14:textId="77777777" w:rsidR="00211E4B" w:rsidRPr="009B4175" w:rsidRDefault="00211E4B" w:rsidP="00211E4B">
            <w:pPr>
              <w:spacing w:line="300" w:lineRule="exact"/>
            </w:pPr>
          </w:p>
          <w:p w14:paraId="6C125BC2" w14:textId="1C92D54C" w:rsidR="00211E4B" w:rsidRPr="00273CCB" w:rsidRDefault="00211E4B" w:rsidP="00211E4B">
            <w:pPr>
              <w:pStyle w:val="a8"/>
              <w:tabs>
                <w:tab w:val="clear" w:pos="4252"/>
                <w:tab w:val="clear" w:pos="8504"/>
              </w:tabs>
              <w:snapToGrid/>
              <w:spacing w:line="300" w:lineRule="exact"/>
              <w:rPr>
                <w:b/>
              </w:rPr>
            </w:pPr>
            <w:r w:rsidRPr="00B23BEB">
              <w:rPr>
                <w:rFonts w:hint="eastAsia"/>
                <w:b/>
              </w:rPr>
              <w:t>1</w:t>
            </w:r>
            <w:r w:rsidR="005F5D28" w:rsidRPr="00B23BEB">
              <w:rPr>
                <w:rFonts w:hint="eastAsia"/>
                <w:b/>
              </w:rPr>
              <w:t>0</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35C63F5E" w:rsidR="00211E4B" w:rsidRPr="00273CCB" w:rsidRDefault="00211E4B" w:rsidP="00211E4B">
            <w:pPr>
              <w:spacing w:line="300" w:lineRule="exact"/>
              <w:ind w:leftChars="-2" w:left="-4"/>
              <w:rPr>
                <w:b/>
              </w:rPr>
            </w:pPr>
            <w:r w:rsidRPr="00B23BEB">
              <w:rPr>
                <w:rFonts w:hint="eastAsia"/>
                <w:b/>
              </w:rPr>
              <w:t>1</w:t>
            </w:r>
            <w:r w:rsidR="005F5D28" w:rsidRPr="00B23BEB">
              <w:rPr>
                <w:rFonts w:hint="eastAsia"/>
                <w:b/>
              </w:rPr>
              <w:t>1</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38C15DC" w:rsidR="00211E4B" w:rsidRPr="00273CCB" w:rsidRDefault="00211E4B" w:rsidP="00211E4B">
            <w:pPr>
              <w:spacing w:line="300" w:lineRule="exact"/>
              <w:ind w:left="420" w:hangingChars="200" w:hanging="420"/>
            </w:pPr>
            <w:r w:rsidRPr="00273CCB">
              <w:rPr>
                <w:rFonts w:hint="eastAsia"/>
              </w:rPr>
              <w:t xml:space="preserve"> (1)　</w:t>
            </w:r>
            <w:r w:rsidR="00174AC3" w:rsidRPr="00AF61E2">
              <w:rPr>
                <w:rFonts w:hint="eastAsia"/>
              </w:rPr>
              <w:t xml:space="preserve"> 第</w:t>
            </w:r>
            <w:r w:rsidR="00B23BEB">
              <w:rPr>
                <w:rFonts w:hint="eastAsia"/>
                <w:color w:val="FF0000"/>
                <w:u w:val="single"/>
              </w:rPr>
              <w:t>４</w:t>
            </w:r>
            <w:r w:rsidR="00174AC3" w:rsidRPr="00AF61E2">
              <w:rPr>
                <w:rFonts w:hint="eastAsia"/>
              </w:rPr>
              <w:t>条にかかわらず</w:t>
            </w:r>
            <w:r w:rsidR="00174AC3">
              <w:rPr>
                <w:rFonts w:hint="eastAsia"/>
              </w:rPr>
              <w:t>、</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w:t>
            </w:r>
            <w:r w:rsidRPr="00273CCB">
              <w:rPr>
                <w:rFonts w:hint="eastAsia"/>
              </w:rPr>
              <w:lastRenderedPageBreak/>
              <w:t>者</w:t>
            </w:r>
            <w:r w:rsidR="00B23BEB" w:rsidRPr="00665466">
              <w:rPr>
                <w:rFonts w:hAnsi="Times New Roman" w:hint="eastAsia"/>
              </w:rPr>
              <w:t>（この貯金の譲受人も含みます。以下、本条において同じ。）</w:t>
            </w:r>
            <w:r w:rsidRPr="00273CCB">
              <w:rPr>
                <w:rFonts w:hint="eastAsia"/>
              </w:rPr>
              <w:t>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79F28D67"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相殺通知は書面によるものとし、複数の借入金等の債務がある場合には充当の順序方法を指定のうえ、証書は直ちに</w:t>
            </w:r>
            <w:r w:rsidR="00B23BEB" w:rsidRPr="00665466">
              <w:rPr>
                <w:rFonts w:hAnsi="Times New Roman" w:cs="ＭＳ 明朝" w:hint="eastAsia"/>
                <w:szCs w:val="20"/>
              </w:rPr>
              <w:t>証書に記載の取扱店</w:t>
            </w:r>
            <w:r w:rsidRPr="00273CCB">
              <w:rPr>
                <w:rFonts w:hint="eastAsia"/>
              </w:rPr>
              <w:t>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51568CBE" w14:textId="006232FD" w:rsidR="005058DB" w:rsidRDefault="00211E4B" w:rsidP="005058D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4C9FE40" w14:textId="77777777" w:rsidR="00211E4B" w:rsidRPr="00273CCB" w:rsidRDefault="00211E4B" w:rsidP="00211E4B">
            <w:pPr>
              <w:spacing w:line="300" w:lineRule="exact"/>
              <w:ind w:left="420" w:hangingChars="200" w:hanging="420"/>
            </w:pPr>
          </w:p>
          <w:p w14:paraId="442BBEF5" w14:textId="322FE428" w:rsidR="00211E4B" w:rsidRPr="00273CCB" w:rsidRDefault="00211E4B" w:rsidP="00211E4B">
            <w:pPr>
              <w:spacing w:line="300" w:lineRule="exact"/>
              <w:ind w:left="422" w:hangingChars="200" w:hanging="422"/>
              <w:rPr>
                <w:b/>
              </w:rPr>
            </w:pPr>
            <w:r w:rsidRPr="00B23BEB">
              <w:rPr>
                <w:rFonts w:hint="eastAsia"/>
                <w:b/>
              </w:rPr>
              <w:t>1</w:t>
            </w:r>
            <w:r w:rsidR="00B23BEB" w:rsidRPr="00B23BEB">
              <w:rPr>
                <w:rFonts w:hint="eastAsia"/>
                <w:b/>
              </w:rPr>
              <w:t>2</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28A1B0F3"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B23BEB">
              <w:rPr>
                <w:rFonts w:cs="ＭＳ 明朝"/>
                <w:color w:val="FF0000"/>
                <w:u w:val="single"/>
              </w:rPr>
              <w:t>1</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5E38"/>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057"/>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4AC3"/>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8DB"/>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63B"/>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6FC9"/>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24CD"/>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1AC"/>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45C"/>
    <w:rsid w:val="009B0656"/>
    <w:rsid w:val="009B0AB4"/>
    <w:rsid w:val="009B0DED"/>
    <w:rsid w:val="009B1654"/>
    <w:rsid w:val="009B1B05"/>
    <w:rsid w:val="009B1EC4"/>
    <w:rsid w:val="009B2C14"/>
    <w:rsid w:val="009B4175"/>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706"/>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3BEB"/>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23EA"/>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BA61E-F198-47C5-BF07-841375D20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3069</TotalTime>
  <Pages>4</Pages>
  <Words>10241</Words>
  <Characters>573</Characters>
  <Application>Microsoft Office Word</Application>
  <DocSecurity>0</DocSecurity>
  <Lines>4</Lines>
  <Paragraphs>21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85</cp:revision>
  <cp:lastPrinted>2026-08-10T01:30:00Z</cp:lastPrinted>
  <dcterms:created xsi:type="dcterms:W3CDTF">2024-02-05T07:10:00Z</dcterms:created>
  <dcterms:modified xsi:type="dcterms:W3CDTF">2026-08-10T08:41:00Z</dcterms:modified>
</cp:coreProperties>
</file>