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21B36972" w:rsidR="00211E4B" w:rsidRPr="00E34142" w:rsidRDefault="00BA7781" w:rsidP="00211E4B">
            <w:pPr>
              <w:adjustRightInd w:val="0"/>
              <w:snapToGrid w:val="0"/>
              <w:spacing w:line="180" w:lineRule="atLeast"/>
              <w:jc w:val="center"/>
              <w:rPr>
                <w:rFonts w:hAnsi="ＭＳ 明朝"/>
                <w:b/>
                <w:sz w:val="24"/>
              </w:rPr>
            </w:pPr>
            <w:r>
              <w:rPr>
                <w:rFonts w:hAnsi="ＭＳ 明朝" w:hint="eastAsia"/>
                <w:b/>
                <w:sz w:val="24"/>
              </w:rPr>
              <w:t>大口定期</w:t>
            </w:r>
            <w:r w:rsidR="00211E4B" w:rsidRPr="00E34142">
              <w:rPr>
                <w:rFonts w:hAnsi="ＭＳ 明朝" w:hint="eastAsia"/>
                <w:b/>
                <w:sz w:val="24"/>
              </w:rPr>
              <w:t>貯金規定</w:t>
            </w:r>
          </w:p>
          <w:p w14:paraId="65B61388" w14:textId="77777777" w:rsidR="00211E4B" w:rsidRPr="00E34142" w:rsidRDefault="00211E4B" w:rsidP="00211E4B">
            <w:pPr>
              <w:rPr>
                <w:rFonts w:hAnsi="ＭＳ 明朝"/>
                <w:b/>
              </w:rPr>
            </w:pPr>
          </w:p>
          <w:p w14:paraId="15182CF7" w14:textId="77777777" w:rsidR="00211E4B" w:rsidRPr="00E34142" w:rsidRDefault="00211E4B" w:rsidP="00211E4B">
            <w:pPr>
              <w:rPr>
                <w:rFonts w:hAnsi="ＭＳ 明朝"/>
                <w:b/>
              </w:rPr>
            </w:pPr>
            <w:r w:rsidRPr="000A30E6">
              <w:rPr>
                <w:rFonts w:hAnsi="ＭＳ 明朝" w:hint="eastAsia"/>
                <w:b/>
                <w:color w:val="FF0000"/>
                <w:u w:val="single"/>
              </w:rPr>
              <w:t xml:space="preserve">1　</w:t>
            </w:r>
            <w:r w:rsidRPr="00E34142">
              <w:rPr>
                <w:rFonts w:hAnsi="ＭＳ 明朝" w:hint="eastAsia"/>
                <w:b/>
              </w:rPr>
              <w:t>貯金の支払時期</w:t>
            </w:r>
          </w:p>
          <w:p w14:paraId="5B81AA10" w14:textId="77777777" w:rsidR="00211E4B" w:rsidRPr="00E34142" w:rsidRDefault="00211E4B" w:rsidP="00C44078">
            <w:pPr>
              <w:widowControl/>
              <w:snapToGrid w:val="0"/>
              <w:spacing w:before="40" w:after="40" w:line="280" w:lineRule="atLeast"/>
              <w:ind w:leftChars="100" w:left="210" w:firstLineChars="100" w:firstLine="210"/>
              <w:rPr>
                <w:rFonts w:hAnsi="Times New Roman" w:cs="ＭＳ 明朝"/>
                <w:szCs w:val="20"/>
              </w:rPr>
            </w:pPr>
            <w:r w:rsidRPr="00E34142">
              <w:rPr>
                <w:rFonts w:hAnsi="Times New Roman" w:cs="ＭＳ 明朝" w:hint="eastAsia"/>
                <w:szCs w:val="20"/>
              </w:rPr>
              <w:t>この貯金は、通帳または証書記載の満期日以後に利息とともに支払います。ただし、この貯金は、通帳または証書記載の満期日（満期日が休日の場合は満期日を起算日として翌営業日）に自動的に解約し、利息とともにあらかじめ指定された貯金口座へ入金する取扱い（以下、「自動解約扱い」といいます。）もできます。</w:t>
            </w:r>
          </w:p>
          <w:p w14:paraId="1207EAE7" w14:textId="77777777" w:rsidR="00211E4B" w:rsidRPr="00E34142" w:rsidRDefault="00211E4B" w:rsidP="00211E4B">
            <w:pPr>
              <w:rPr>
                <w:rFonts w:hAnsi="ＭＳ 明朝"/>
                <w:b/>
              </w:rPr>
            </w:pPr>
          </w:p>
          <w:p w14:paraId="54CB4CF3" w14:textId="77777777" w:rsidR="00211E4B" w:rsidRPr="00E34142" w:rsidRDefault="00211E4B" w:rsidP="00211E4B">
            <w:pPr>
              <w:rPr>
                <w:rFonts w:hAnsi="ＭＳ 明朝"/>
                <w:b/>
              </w:rPr>
            </w:pPr>
            <w:r w:rsidRPr="000A30E6">
              <w:rPr>
                <w:rFonts w:hAnsi="ＭＳ 明朝" w:hint="eastAsia"/>
                <w:b/>
                <w:color w:val="FF0000"/>
                <w:u w:val="single"/>
              </w:rPr>
              <w:t xml:space="preserve">2　</w:t>
            </w:r>
            <w:r w:rsidRPr="00E34142">
              <w:rPr>
                <w:rFonts w:hAnsi="ＭＳ 明朝" w:hint="eastAsia"/>
                <w:b/>
              </w:rPr>
              <w:t>証券類の受入れ</w:t>
            </w:r>
          </w:p>
          <w:p w14:paraId="1653E67D" w14:textId="689EDB4D" w:rsidR="00211E4B" w:rsidRPr="00E34142" w:rsidRDefault="00211E4B" w:rsidP="00C44078">
            <w:pPr>
              <w:widowControl/>
              <w:snapToGrid w:val="0"/>
              <w:spacing w:line="280" w:lineRule="atLeast"/>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65C668D7" w:rsidR="00211E4B" w:rsidRPr="00E34142" w:rsidRDefault="00211E4B" w:rsidP="00C44078">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50708684" w14:textId="77777777" w:rsidR="004C7919" w:rsidRPr="004C7919" w:rsidRDefault="004C7919" w:rsidP="004C7919">
            <w:pPr>
              <w:widowControl/>
              <w:tabs>
                <w:tab w:val="left" w:pos="907"/>
              </w:tabs>
              <w:snapToGrid w:val="0"/>
              <w:spacing w:line="276" w:lineRule="auto"/>
              <w:ind w:leftChars="300" w:left="945" w:hangingChars="150" w:hanging="315"/>
              <w:rPr>
                <w:rFonts w:hAnsi="Times New Roman" w:cs="ＭＳ 明朝"/>
                <w:szCs w:val="20"/>
              </w:rPr>
            </w:pPr>
          </w:p>
          <w:p w14:paraId="03E4A4D2" w14:textId="542DBE01" w:rsidR="00211E4B" w:rsidRPr="00E34142" w:rsidRDefault="005F5D28" w:rsidP="00211E4B">
            <w:pPr>
              <w:rPr>
                <w:rFonts w:hAnsi="ＭＳ 明朝"/>
                <w:b/>
              </w:rPr>
            </w:pPr>
            <w:r w:rsidRPr="005F5D28">
              <w:rPr>
                <w:rFonts w:hAnsi="ＭＳ 明朝" w:hint="eastAsia"/>
                <w:b/>
                <w:color w:val="FF0000"/>
                <w:u w:val="single"/>
              </w:rPr>
              <w:t>3</w:t>
            </w:r>
            <w:r w:rsidR="00211E4B" w:rsidRPr="005F5D28">
              <w:rPr>
                <w:rFonts w:hAnsi="ＭＳ 明朝" w:hint="eastAsia"/>
                <w:b/>
                <w:color w:val="FF0000"/>
                <w:u w:val="single"/>
              </w:rPr>
              <w:t xml:space="preserve">　</w:t>
            </w:r>
            <w:r w:rsidR="00211E4B" w:rsidRPr="00CB1D0C">
              <w:rPr>
                <w:rFonts w:hAnsi="ＭＳ 明朝" w:hint="eastAsia"/>
                <w:b/>
                <w:bCs/>
              </w:rPr>
              <w:t>利</w:t>
            </w:r>
            <w:r w:rsidR="00211E4B" w:rsidRPr="00E34142">
              <w:rPr>
                <w:rFonts w:hAnsi="ＭＳ 明朝" w:hint="eastAsia"/>
                <w:b/>
              </w:rPr>
              <w:t>息</w:t>
            </w:r>
          </w:p>
          <w:p w14:paraId="4447CA6E" w14:textId="245716EC" w:rsidR="00BA7781" w:rsidRPr="00655AB3" w:rsidRDefault="00BA7781" w:rsidP="00BA7781">
            <w:pPr>
              <w:widowControl/>
              <w:snapToGrid w:val="0"/>
              <w:spacing w:line="280" w:lineRule="atLeast"/>
              <w:ind w:leftChars="6" w:left="433" w:hangingChars="200" w:hanging="420"/>
              <w:rPr>
                <w:rFonts w:hAnsi="Times New Roman"/>
              </w:rPr>
            </w:pPr>
            <w:r w:rsidRPr="00D54737">
              <w:rPr>
                <w:rFonts w:hAnsi="Times New Roman" w:hint="eastAsia"/>
              </w:rPr>
              <w:t xml:space="preserve">（1） </w:t>
            </w:r>
            <w:r w:rsidRPr="00655AB3">
              <w:rPr>
                <w:rFonts w:hAnsi="Times New Roman" w:hint="eastAsia"/>
              </w:rPr>
              <w:t>この貯金の利息は、預入日から満期日の前日までの日数（以下、「約定日数」といいます。）および通帳または証書記載の利率（以下、「約定利率」といいます。）によって計算し、満期日以後にこの貯金とともに支払います。ただし、預入日の</w:t>
            </w:r>
            <w:r w:rsidRPr="00D54737">
              <w:rPr>
                <w:rFonts w:hAnsi="Times New Roman" w:hint="eastAsia"/>
                <w:color w:val="FF0000"/>
                <w:u w:val="single"/>
              </w:rPr>
              <w:t>2</w:t>
            </w:r>
            <w:r w:rsidRPr="00655AB3">
              <w:rPr>
                <w:rFonts w:hAnsi="Times New Roman" w:hint="eastAsia"/>
              </w:rPr>
              <w:t>年後の応当日から預入日の</w:t>
            </w:r>
            <w:r w:rsidRPr="00BA7781">
              <w:rPr>
                <w:rFonts w:hAnsi="Times New Roman"/>
                <w:color w:val="FF0000"/>
                <w:u w:val="single"/>
              </w:rPr>
              <w:t>5</w:t>
            </w:r>
            <w:r w:rsidRPr="00655AB3">
              <w:rPr>
                <w:rFonts w:hAnsi="Times New Roman" w:hint="eastAsia"/>
              </w:rPr>
              <w:t>年後の応当日までの日を満期日としたこの貯金の利息の支払いは次によります。</w:t>
            </w:r>
          </w:p>
          <w:p w14:paraId="2AACFA38" w14:textId="77777777" w:rsidR="00B5205E" w:rsidRDefault="00BA7781" w:rsidP="00457CD2">
            <w:pPr>
              <w:widowControl/>
              <w:tabs>
                <w:tab w:val="left" w:pos="907"/>
              </w:tabs>
              <w:snapToGrid w:val="0"/>
              <w:spacing w:line="276" w:lineRule="auto"/>
              <w:ind w:leftChars="300" w:left="945" w:hangingChars="150" w:hanging="315"/>
              <w:rPr>
                <w:rFonts w:hAnsi="Times New Roman" w:cs="ＭＳ 明朝"/>
                <w:szCs w:val="20"/>
              </w:rPr>
            </w:pPr>
            <w:r w:rsidRPr="00D54737">
              <w:rPr>
                <w:rFonts w:hAnsi="Times New Roman" w:cs="ＭＳ 明朝" w:hint="eastAsia"/>
                <w:color w:val="FF0000"/>
                <w:szCs w:val="20"/>
                <w:u w:val="single"/>
              </w:rPr>
              <w:t xml:space="preserve">a　</w:t>
            </w:r>
            <w:r w:rsidRPr="00655AB3">
              <w:rPr>
                <w:rFonts w:hAnsi="Times New Roman" w:cs="ＭＳ 明朝" w:hint="eastAsia"/>
                <w:szCs w:val="20"/>
              </w:rPr>
              <w:t>預入日から満期日の</w:t>
            </w:r>
            <w:r w:rsidRPr="00D54737">
              <w:rPr>
                <w:rFonts w:hAnsi="Times New Roman" w:cs="ＭＳ 明朝" w:hint="eastAsia"/>
                <w:color w:val="FF0000"/>
                <w:szCs w:val="20"/>
                <w:u w:val="single"/>
              </w:rPr>
              <w:t>1</w:t>
            </w:r>
            <w:r w:rsidRPr="00655AB3">
              <w:rPr>
                <w:rFonts w:hAnsi="Times New Roman" w:cs="ＭＳ 明朝" w:hint="eastAsia"/>
                <w:szCs w:val="20"/>
              </w:rPr>
              <w:t>年前の応当日までの間に到来する預入日の</w:t>
            </w:r>
            <w:r w:rsidRPr="00D54737">
              <w:rPr>
                <w:rFonts w:hAnsi="Times New Roman" w:cs="ＭＳ 明朝" w:hint="eastAsia"/>
                <w:color w:val="FF0000"/>
                <w:szCs w:val="20"/>
                <w:u w:val="single"/>
              </w:rPr>
              <w:t>1</w:t>
            </w:r>
            <w:r w:rsidRPr="00655AB3">
              <w:rPr>
                <w:rFonts w:hAnsi="Times New Roman" w:cs="ＭＳ 明朝" w:hint="eastAsia"/>
                <w:szCs w:val="20"/>
              </w:rPr>
              <w:t>年ごとの応当日を「中間利</w:t>
            </w:r>
          </w:p>
          <w:p w14:paraId="112DAE83" w14:textId="70686693" w:rsidR="00BA7781" w:rsidRPr="00655AB3" w:rsidRDefault="00BA7781" w:rsidP="00B5205E">
            <w:pPr>
              <w:widowControl/>
              <w:tabs>
                <w:tab w:val="left" w:pos="907"/>
              </w:tabs>
              <w:snapToGrid w:val="0"/>
              <w:spacing w:line="276" w:lineRule="auto"/>
              <w:ind w:leftChars="350" w:left="735"/>
              <w:rPr>
                <w:rFonts w:hAnsi="Times New Roman" w:cs="ＭＳ 明朝"/>
                <w:szCs w:val="20"/>
              </w:rPr>
            </w:pPr>
            <w:r w:rsidRPr="00655AB3">
              <w:rPr>
                <w:rFonts w:hAnsi="Times New Roman" w:cs="ＭＳ 明朝" w:hint="eastAsia"/>
                <w:szCs w:val="20"/>
              </w:rPr>
              <w:t>払日」とし、預入日または前回の中間利払日からその中間利払日の前日までの日数および通帳または証書記載の中間利払利率によって計算した中間利払額（以下、「中間払利息」といいます。）を、利息の一部として、各中間利払日以後に、あらかじめ指定された方法により次のとおり支払います。</w:t>
            </w:r>
          </w:p>
          <w:p w14:paraId="3A4C53CA" w14:textId="77777777" w:rsidR="000377FA" w:rsidRDefault="00BA7781" w:rsidP="00BA7781">
            <w:pPr>
              <w:widowControl/>
              <w:tabs>
                <w:tab w:val="left" w:pos="907"/>
              </w:tabs>
              <w:snapToGrid w:val="0"/>
              <w:spacing w:line="280" w:lineRule="atLeast"/>
              <w:ind w:leftChars="500" w:left="1575" w:hangingChars="250" w:hanging="525"/>
              <w:rPr>
                <w:rFonts w:hAnsi="Times New Roman" w:cs="ＭＳ 明朝"/>
                <w:szCs w:val="20"/>
              </w:rPr>
            </w:pPr>
            <w:r w:rsidRPr="00D54737">
              <w:rPr>
                <w:rFonts w:hAnsi="Times New Roman" w:cs="ＭＳ 明朝" w:hint="eastAsia"/>
                <w:color w:val="FF0000"/>
                <w:szCs w:val="20"/>
                <w:u w:val="single"/>
              </w:rPr>
              <w:t>(a)</w:t>
            </w:r>
            <w:r w:rsidRPr="00655AB3">
              <w:rPr>
                <w:rFonts w:hAnsi="Times New Roman" w:cs="ＭＳ 明朝" w:hint="eastAsia"/>
                <w:szCs w:val="20"/>
              </w:rPr>
              <w:t xml:space="preserve">　現金で受</w:t>
            </w:r>
            <w:r w:rsidRPr="00D54737">
              <w:rPr>
                <w:rFonts w:hAnsi="Times New Roman" w:cs="ＭＳ 明朝" w:hint="eastAsia"/>
                <w:color w:val="FF0000"/>
                <w:szCs w:val="20"/>
                <w:u w:val="single"/>
              </w:rPr>
              <w:t>け</w:t>
            </w:r>
            <w:r w:rsidRPr="00655AB3">
              <w:rPr>
                <w:rFonts w:hAnsi="Times New Roman" w:cs="ＭＳ 明朝" w:hint="eastAsia"/>
                <w:szCs w:val="20"/>
              </w:rPr>
              <w:t>取る場合には、当組合所定の払戻請求書に届出の印章により記名押印して通</w:t>
            </w:r>
          </w:p>
          <w:p w14:paraId="208C952F" w14:textId="7BDF22F0" w:rsidR="00BA7781" w:rsidRPr="00655AB3" w:rsidRDefault="00BA7781" w:rsidP="000377FA">
            <w:pPr>
              <w:widowControl/>
              <w:tabs>
                <w:tab w:val="left" w:pos="907"/>
              </w:tabs>
              <w:snapToGrid w:val="0"/>
              <w:spacing w:line="280" w:lineRule="atLeast"/>
              <w:ind w:leftChars="650" w:left="1575" w:hangingChars="100" w:hanging="210"/>
              <w:rPr>
                <w:rFonts w:hAnsi="Times New Roman" w:cs="ＭＳ 明朝"/>
                <w:szCs w:val="20"/>
              </w:rPr>
            </w:pPr>
            <w:r w:rsidRPr="00655AB3">
              <w:rPr>
                <w:rFonts w:hAnsi="Times New Roman" w:cs="ＭＳ 明朝" w:hint="eastAsia"/>
                <w:szCs w:val="20"/>
              </w:rPr>
              <w:t>帳または証書とともに当店に提出してください。</w:t>
            </w:r>
          </w:p>
          <w:p w14:paraId="6A4364C2" w14:textId="77777777" w:rsidR="000377FA" w:rsidRDefault="00BA7781" w:rsidP="00457CD2">
            <w:pPr>
              <w:widowControl/>
              <w:tabs>
                <w:tab w:val="left" w:pos="907"/>
              </w:tabs>
              <w:snapToGrid w:val="0"/>
              <w:spacing w:line="276" w:lineRule="auto"/>
              <w:ind w:leftChars="500" w:left="1575" w:hangingChars="250" w:hanging="525"/>
              <w:rPr>
                <w:rFonts w:hAnsi="Times New Roman" w:cs="ＭＳ 明朝"/>
                <w:szCs w:val="20"/>
              </w:rPr>
            </w:pPr>
            <w:r w:rsidRPr="00D54737">
              <w:rPr>
                <w:rFonts w:hAnsi="Times New Roman" w:cs="ＭＳ 明朝" w:hint="eastAsia"/>
                <w:color w:val="FF0000"/>
                <w:szCs w:val="20"/>
                <w:u w:val="single"/>
              </w:rPr>
              <w:t>(b)</w:t>
            </w:r>
            <w:r w:rsidRPr="00655AB3">
              <w:rPr>
                <w:rFonts w:hAnsi="Times New Roman" w:cs="ＭＳ 明朝" w:hint="eastAsia"/>
                <w:szCs w:val="20"/>
              </w:rPr>
              <w:t xml:space="preserve">　貯金口座へ振</w:t>
            </w:r>
            <w:r w:rsidRPr="00D54737">
              <w:rPr>
                <w:rFonts w:hAnsi="Times New Roman" w:cs="ＭＳ 明朝" w:hint="eastAsia"/>
                <w:color w:val="FF0000"/>
                <w:szCs w:val="20"/>
                <w:u w:val="single"/>
              </w:rPr>
              <w:t>り</w:t>
            </w:r>
            <w:r w:rsidRPr="00655AB3">
              <w:rPr>
                <w:rFonts w:hAnsi="Times New Roman" w:cs="ＭＳ 明朝" w:hint="eastAsia"/>
                <w:szCs w:val="20"/>
              </w:rPr>
              <w:t>替える場合には、中間利払日（中間利払日が休日の場合は翌営業日）に</w:t>
            </w:r>
          </w:p>
          <w:p w14:paraId="4C43EB63" w14:textId="1D3736F0" w:rsidR="00BA7781" w:rsidRPr="00655AB3" w:rsidRDefault="00BA7781" w:rsidP="000377FA">
            <w:pPr>
              <w:widowControl/>
              <w:tabs>
                <w:tab w:val="left" w:pos="907"/>
              </w:tabs>
              <w:snapToGrid w:val="0"/>
              <w:spacing w:line="276" w:lineRule="auto"/>
              <w:ind w:firstLineChars="650" w:firstLine="1365"/>
              <w:rPr>
                <w:rFonts w:hAnsi="Times New Roman" w:cs="ＭＳ 明朝"/>
                <w:szCs w:val="20"/>
              </w:rPr>
            </w:pPr>
            <w:r w:rsidRPr="00655AB3">
              <w:rPr>
                <w:rFonts w:hAnsi="Times New Roman" w:cs="ＭＳ 明朝" w:hint="eastAsia"/>
                <w:szCs w:val="20"/>
              </w:rPr>
              <w:t>指定口座に入金します。</w:t>
            </w:r>
          </w:p>
          <w:p w14:paraId="64AA2176" w14:textId="3E993311" w:rsidR="00BA7781" w:rsidRPr="00655AB3" w:rsidRDefault="000377FA" w:rsidP="000377FA">
            <w:pPr>
              <w:widowControl/>
              <w:tabs>
                <w:tab w:val="left" w:pos="907"/>
              </w:tabs>
              <w:snapToGrid w:val="0"/>
              <w:spacing w:line="276" w:lineRule="auto"/>
              <w:ind w:leftChars="272" w:left="676" w:hangingChars="50" w:hanging="105"/>
              <w:rPr>
                <w:rFonts w:hAnsi="Times New Roman" w:cs="ＭＳ 明朝"/>
                <w:szCs w:val="20"/>
              </w:rPr>
            </w:pPr>
            <w:r>
              <w:rPr>
                <w:rFonts w:hAnsi="Times New Roman" w:cs="ＭＳ 明朝"/>
                <w:color w:val="FF0000"/>
                <w:szCs w:val="20"/>
                <w:u w:val="single"/>
              </w:rPr>
              <w:t xml:space="preserve">b  </w:t>
            </w:r>
            <w:r w:rsidR="00BA7781" w:rsidRPr="00655AB3">
              <w:rPr>
                <w:rFonts w:hAnsi="Times New Roman" w:cs="ＭＳ 明朝" w:hint="eastAsia"/>
                <w:szCs w:val="20"/>
              </w:rPr>
              <w:t>中間払利息（中間利払日が複数ある場合は各中間払利息の合計額）を差</w:t>
            </w:r>
            <w:r w:rsidR="00BA7781" w:rsidRPr="00D54737">
              <w:rPr>
                <w:rFonts w:hAnsi="Times New Roman" w:cs="ＭＳ 明朝" w:hint="eastAsia"/>
                <w:color w:val="FF0000"/>
                <w:szCs w:val="20"/>
                <w:u w:val="single"/>
              </w:rPr>
              <w:t>し</w:t>
            </w:r>
            <w:r w:rsidR="00BA7781" w:rsidRPr="00655AB3">
              <w:rPr>
                <w:rFonts w:hAnsi="Times New Roman" w:cs="ＭＳ 明朝" w:hint="eastAsia"/>
                <w:szCs w:val="20"/>
              </w:rPr>
              <w:t>引いた利息の残額は、満期日以後にこの貯金とともに支払います。</w:t>
            </w:r>
          </w:p>
          <w:p w14:paraId="6DD2864E" w14:textId="08E34F3A" w:rsidR="00BA7781" w:rsidRPr="00655AB3" w:rsidRDefault="00BA7781" w:rsidP="00BA7781">
            <w:pPr>
              <w:widowControl/>
              <w:snapToGrid w:val="0"/>
              <w:spacing w:line="280" w:lineRule="atLeast"/>
              <w:ind w:leftChars="6" w:left="433" w:hangingChars="200" w:hanging="420"/>
              <w:rPr>
                <w:rFonts w:hAnsi="Times New Roman"/>
              </w:rPr>
            </w:pPr>
            <w:r w:rsidRPr="00D54737">
              <w:rPr>
                <w:rFonts w:hAnsi="Times New Roman" w:hint="eastAsia"/>
              </w:rPr>
              <w:t xml:space="preserve">（2） </w:t>
            </w:r>
            <w:r w:rsidRPr="00655AB3">
              <w:rPr>
                <w:rFonts w:hAnsi="Times New Roman" w:hint="eastAsia"/>
              </w:rPr>
              <w:t>この貯金の満期日以後の利息は、満期日から解約日または書替継続日の前日までの日数および解約日または書替継続日における普通貯金の利率によって計算し、この貯金とともに支払います。</w:t>
            </w:r>
          </w:p>
          <w:p w14:paraId="40774164" w14:textId="0EB3FE2A" w:rsidR="00BA7781" w:rsidRPr="00655AB3" w:rsidRDefault="00BA7781" w:rsidP="00E341B8">
            <w:pPr>
              <w:widowControl/>
              <w:snapToGrid w:val="0"/>
              <w:spacing w:line="276" w:lineRule="auto"/>
              <w:ind w:leftChars="6" w:left="433" w:hangingChars="200" w:hanging="420"/>
              <w:rPr>
                <w:rFonts w:hAnsi="Times New Roman"/>
              </w:rPr>
            </w:pPr>
            <w:r w:rsidRPr="00D54737">
              <w:rPr>
                <w:rFonts w:hAnsi="Times New Roman" w:hint="eastAsia"/>
              </w:rPr>
              <w:t xml:space="preserve">（3） </w:t>
            </w:r>
            <w:r w:rsidRPr="00655AB3">
              <w:rPr>
                <w:rFonts w:hAnsi="Times New Roman" w:hint="eastAsia"/>
              </w:rPr>
              <w:t>第</w:t>
            </w:r>
            <w:r w:rsidRPr="00D54737">
              <w:rPr>
                <w:rFonts w:hAnsi="Times New Roman" w:hint="eastAsia"/>
                <w:color w:val="FF0000"/>
                <w:u w:val="single"/>
              </w:rPr>
              <w:t>4</w:t>
            </w:r>
            <w:r w:rsidRPr="00655AB3">
              <w:rPr>
                <w:rFonts w:hAnsi="Times New Roman" w:hint="eastAsia"/>
              </w:rPr>
              <w:t>条第</w:t>
            </w:r>
            <w:r w:rsidRPr="00D54737">
              <w:rPr>
                <w:rFonts w:hAnsi="Times New Roman" w:hint="eastAsia"/>
                <w:color w:val="FF0000"/>
                <w:u w:val="single"/>
              </w:rPr>
              <w:t>1</w:t>
            </w:r>
            <w:r w:rsidRPr="00655AB3">
              <w:rPr>
                <w:rFonts w:hAnsi="Times New Roman" w:hint="eastAsia"/>
              </w:rPr>
              <w:t>項により満期日前に解約する場合および第</w:t>
            </w:r>
            <w:r w:rsidRPr="00D54737">
              <w:rPr>
                <w:rFonts w:hAnsi="Times New Roman" w:hint="eastAsia"/>
                <w:color w:val="FF0000"/>
                <w:u w:val="single"/>
              </w:rPr>
              <w:t>4</w:t>
            </w:r>
            <w:r w:rsidRPr="00655AB3">
              <w:rPr>
                <w:rFonts w:hAnsi="Times New Roman" w:hint="eastAsia"/>
              </w:rPr>
              <w:t>条第</w:t>
            </w:r>
            <w:r w:rsidRPr="00D54737">
              <w:rPr>
                <w:rFonts w:hAnsi="Times New Roman" w:hint="eastAsia"/>
                <w:color w:val="FF0000"/>
                <w:u w:val="single"/>
              </w:rPr>
              <w:t>5</w:t>
            </w:r>
            <w:r w:rsidRPr="00655AB3">
              <w:rPr>
                <w:rFonts w:hAnsi="Times New Roman" w:hint="eastAsia"/>
              </w:rPr>
              <w:t>項の規定により解約する場合には、その利息（以下、「期限前解約利息」といいます。）は、預入日から解約日の前日までの日数（以下、「預入日数」といいます。）および</w:t>
            </w:r>
            <w:r w:rsidRPr="00826F51">
              <w:rPr>
                <w:rFonts w:hAnsi="Times New Roman" w:hint="eastAsia"/>
              </w:rPr>
              <w:t>次</w:t>
            </w:r>
            <w:r w:rsidRPr="00655AB3">
              <w:rPr>
                <w:rFonts w:hAnsi="Times New Roman" w:hint="eastAsia"/>
              </w:rPr>
              <w:t>の</w:t>
            </w:r>
            <w:r w:rsidR="00826F51" w:rsidRPr="00826F51">
              <w:rPr>
                <w:rFonts w:hint="eastAsia"/>
                <w:color w:val="FF0000"/>
                <w:u w:val="single"/>
              </w:rPr>
              <w:t>a</w:t>
            </w:r>
            <w:r w:rsidR="00826F51" w:rsidRPr="00866F14">
              <w:rPr>
                <w:rFonts w:hint="eastAsia"/>
              </w:rPr>
              <w:t>、</w:t>
            </w:r>
            <w:r w:rsidR="00826F51" w:rsidRPr="00826F51">
              <w:rPr>
                <w:rFonts w:hint="eastAsia"/>
                <w:color w:val="FF0000"/>
                <w:u w:val="single"/>
              </w:rPr>
              <w:t>b</w:t>
            </w:r>
            <w:r w:rsidR="00826F51" w:rsidRPr="00866F14">
              <w:rPr>
                <w:rFonts w:hint="eastAsia"/>
              </w:rPr>
              <w:t>のいずれか低い利率（小数点第</w:t>
            </w:r>
            <w:r w:rsidR="00D54737" w:rsidRPr="00D54737">
              <w:rPr>
                <w:rFonts w:hint="eastAsia"/>
                <w:color w:val="FF0000"/>
                <w:u w:val="single"/>
              </w:rPr>
              <w:t>4</w:t>
            </w:r>
            <w:r w:rsidR="00826F51" w:rsidRPr="00866F14">
              <w:rPr>
                <w:rFonts w:hint="eastAsia"/>
              </w:rPr>
              <w:t>位以下は切捨てます。ただし、</w:t>
            </w:r>
            <w:r w:rsidR="00826F51" w:rsidRPr="00826F51">
              <w:rPr>
                <w:rFonts w:hint="eastAsia"/>
                <w:color w:val="FF0000"/>
                <w:u w:val="single"/>
              </w:rPr>
              <w:t>b</w:t>
            </w:r>
            <w:r w:rsidR="00826F51" w:rsidRPr="00866F14">
              <w:rPr>
                <w:rFonts w:hint="eastAsia"/>
              </w:rPr>
              <w:t>の算式により計算した利率が</w:t>
            </w:r>
            <w:r w:rsidR="00826F51" w:rsidRPr="00826F51">
              <w:rPr>
                <w:rFonts w:hint="eastAsia"/>
                <w:color w:val="FF0000"/>
                <w:u w:val="single"/>
              </w:rPr>
              <w:t>0</w:t>
            </w:r>
            <w:r w:rsidR="00826F51" w:rsidRPr="00866F14">
              <w:rPr>
                <w:rFonts w:hint="eastAsia"/>
              </w:rPr>
              <w:t>％を下回るときは</w:t>
            </w:r>
            <w:r w:rsidR="00826F51" w:rsidRPr="00826F51">
              <w:rPr>
                <w:rFonts w:hint="eastAsia"/>
                <w:color w:val="FF0000"/>
                <w:u w:val="single"/>
              </w:rPr>
              <w:t>0</w:t>
            </w:r>
            <w:r w:rsidR="00826F51" w:rsidRPr="00866F14">
              <w:rPr>
                <w:rFonts w:hint="eastAsia"/>
              </w:rPr>
              <w:t>％とします。）</w:t>
            </w:r>
            <w:r w:rsidRPr="00655AB3">
              <w:rPr>
                <w:rFonts w:hAnsi="Times New Roman" w:hint="eastAsia"/>
              </w:rPr>
              <w:t>によって計算し、この貯金とともに支払います。ただし、中間払利息が支払われている場合には、その支払額（中間利払日が複数ある場合は各中間払利息の合計額）と期限前解約利息との差額を定期貯金元金から清算します。</w:t>
            </w:r>
          </w:p>
          <w:p w14:paraId="5363EFDF" w14:textId="77777777" w:rsidR="00E341B8" w:rsidRDefault="00E341B8" w:rsidP="00826F51">
            <w:pPr>
              <w:spacing w:line="300" w:lineRule="exact"/>
              <w:ind w:leftChars="200" w:left="420" w:firstLineChars="6" w:firstLine="13"/>
              <w:rPr>
                <w:color w:val="FF0000"/>
                <w:u w:val="single"/>
              </w:rPr>
            </w:pPr>
          </w:p>
          <w:p w14:paraId="2C2B8B13" w14:textId="6999FBF6" w:rsidR="00826F51" w:rsidRPr="00AF0E88" w:rsidRDefault="00826F51" w:rsidP="00826F51">
            <w:pPr>
              <w:spacing w:line="300" w:lineRule="exact"/>
              <w:ind w:leftChars="200" w:left="420" w:firstLineChars="6" w:firstLine="13"/>
            </w:pPr>
            <w:r w:rsidRPr="008330F8">
              <w:rPr>
                <w:rFonts w:hint="eastAsia"/>
                <w:color w:val="FF0000"/>
                <w:u w:val="single"/>
              </w:rPr>
              <w:t>a</w:t>
            </w:r>
            <w:r w:rsidRPr="00AF0E88">
              <w:rPr>
                <w:rFonts w:hint="eastAsia"/>
              </w:rPr>
              <w:t xml:space="preserve">　次の預入期間に応じた利率</w:t>
            </w:r>
          </w:p>
          <w:p w14:paraId="1D833364" w14:textId="52E482CB" w:rsidR="00826F51" w:rsidRPr="00AF0E88" w:rsidRDefault="00826F51" w:rsidP="00826F51">
            <w:pPr>
              <w:spacing w:line="300" w:lineRule="exact"/>
              <w:ind w:leftChars="299" w:left="928" w:hangingChars="143" w:hanging="300"/>
            </w:pPr>
            <w:r w:rsidRPr="008330F8">
              <w:rPr>
                <w:rFonts w:hint="eastAsia"/>
                <w:color w:val="FF0000"/>
                <w:u w:val="single"/>
              </w:rPr>
              <w:t>(</w:t>
            </w:r>
            <w:r w:rsidRPr="008330F8">
              <w:rPr>
                <w:color w:val="FF0000"/>
                <w:u w:val="single"/>
              </w:rPr>
              <w:t>a)</w:t>
            </w:r>
            <w:r w:rsidRPr="00AF0E88">
              <w:rPr>
                <w:rFonts w:hint="eastAsia"/>
              </w:rPr>
              <w:t xml:space="preserve">　預入日の</w:t>
            </w:r>
            <w:r w:rsidRPr="008330F8">
              <w:rPr>
                <w:rFonts w:hint="eastAsia"/>
                <w:color w:val="FF0000"/>
                <w:u w:val="single"/>
              </w:rPr>
              <w:t>1</w:t>
            </w:r>
            <w:r w:rsidRPr="00AF0E88">
              <w:rPr>
                <w:rFonts w:hint="eastAsia"/>
              </w:rPr>
              <w:t>か月後の応当日から預入日の</w:t>
            </w:r>
            <w:r w:rsidRPr="008330F8">
              <w:rPr>
                <w:rFonts w:hint="eastAsia"/>
                <w:color w:val="FF0000"/>
                <w:u w:val="single"/>
              </w:rPr>
              <w:t>3</w:t>
            </w:r>
            <w:r w:rsidRPr="00AF0E88">
              <w:rPr>
                <w:rFonts w:hint="eastAsia"/>
              </w:rPr>
              <w:t>年後の応当日の前日までの日を満期日としたこの貯金の場合</w:t>
            </w:r>
          </w:p>
          <w:p w14:paraId="256D1990" w14:textId="32E93903" w:rsidR="008330F8" w:rsidRPr="00AF0E88" w:rsidRDefault="008330F8" w:rsidP="00826F51">
            <w:pPr>
              <w:tabs>
                <w:tab w:val="left" w:pos="1476"/>
                <w:tab w:val="left" w:pos="4176"/>
              </w:tabs>
              <w:ind w:left="756"/>
              <w:jc w:val="left"/>
            </w:pPr>
            <w:r w:rsidRPr="008330F8">
              <w:rPr>
                <w:rFonts w:hint="eastAsia"/>
                <w:color w:val="FF0000"/>
                <w:u w:val="single"/>
              </w:rPr>
              <w:t>ⅰ</w:t>
            </w:r>
            <w:r w:rsidRPr="00AF0E88">
              <w:rPr>
                <w:rFonts w:hint="eastAsia"/>
              </w:rPr>
              <w:tab/>
            </w:r>
            <w:r>
              <w:rPr>
                <w:rFonts w:hint="eastAsia"/>
                <w:color w:val="FF0000"/>
                <w:u w:val="single"/>
              </w:rPr>
              <w:t>6</w:t>
            </w:r>
            <w:r w:rsidRPr="008330F8">
              <w:rPr>
                <w:rFonts w:hint="eastAsia"/>
                <w:color w:val="FF0000"/>
                <w:u w:val="single"/>
              </w:rPr>
              <w:t>か月未満</w:t>
            </w:r>
            <w:r w:rsidRPr="00AF0E88">
              <w:rPr>
                <w:rFonts w:hint="eastAsia"/>
              </w:rPr>
              <w:tab/>
            </w:r>
            <w:r w:rsidRPr="008330F8">
              <w:rPr>
                <w:rFonts w:hint="eastAsia"/>
                <w:color w:val="FF0000"/>
                <w:u w:val="single"/>
              </w:rPr>
              <w:t>解約日における普通貯金の利率</w:t>
            </w:r>
          </w:p>
          <w:p w14:paraId="657A7404" w14:textId="5C4D2EAF" w:rsidR="008330F8" w:rsidRPr="00AF0E88" w:rsidRDefault="008330F8" w:rsidP="00826F51">
            <w:pPr>
              <w:tabs>
                <w:tab w:val="left" w:pos="1476"/>
                <w:tab w:val="left" w:pos="4176"/>
              </w:tabs>
              <w:ind w:left="756"/>
              <w:jc w:val="left"/>
            </w:pPr>
            <w:r w:rsidRPr="008330F8">
              <w:rPr>
                <w:rFonts w:hint="eastAsia"/>
                <w:color w:val="FF0000"/>
                <w:u w:val="single"/>
              </w:rPr>
              <w:t>ⅱ</w:t>
            </w:r>
            <w:r w:rsidRPr="00AF0E88">
              <w:rPr>
                <w:rFonts w:hint="eastAsia"/>
              </w:rPr>
              <w:tab/>
            </w:r>
            <w:r>
              <w:rPr>
                <w:rFonts w:hint="eastAsia"/>
                <w:color w:val="FF0000"/>
                <w:u w:val="single"/>
              </w:rPr>
              <w:t>6</w:t>
            </w:r>
            <w:r w:rsidRPr="008330F8">
              <w:rPr>
                <w:rFonts w:hint="eastAsia"/>
                <w:color w:val="FF0000"/>
                <w:u w:val="single"/>
              </w:rPr>
              <w:t>か月以上</w:t>
            </w:r>
            <w:r>
              <w:rPr>
                <w:rFonts w:hint="eastAsia"/>
                <w:color w:val="FF0000"/>
                <w:u w:val="single"/>
              </w:rPr>
              <w:t>1</w:t>
            </w:r>
            <w:r w:rsidRPr="008330F8">
              <w:rPr>
                <w:rFonts w:hint="eastAsia"/>
                <w:color w:val="FF0000"/>
                <w:u w:val="single"/>
              </w:rPr>
              <w:t>年未満</w:t>
            </w:r>
            <w:r w:rsidRPr="00AF0E88">
              <w:rPr>
                <w:rFonts w:hint="eastAsia"/>
              </w:rPr>
              <w:tab/>
            </w:r>
            <w:r w:rsidRPr="008330F8">
              <w:rPr>
                <w:rFonts w:hint="eastAsia"/>
                <w:color w:val="FF0000"/>
                <w:u w:val="single"/>
              </w:rPr>
              <w:t>約定利率×50％</w:t>
            </w:r>
          </w:p>
          <w:p w14:paraId="25C19AF7" w14:textId="563AB6B0" w:rsidR="008330F8" w:rsidRPr="00AF0E88" w:rsidRDefault="008330F8" w:rsidP="00826F51">
            <w:pPr>
              <w:tabs>
                <w:tab w:val="left" w:pos="1476"/>
                <w:tab w:val="left" w:pos="4176"/>
              </w:tabs>
              <w:ind w:left="756"/>
              <w:jc w:val="left"/>
            </w:pPr>
            <w:r w:rsidRPr="008330F8">
              <w:rPr>
                <w:rFonts w:hint="eastAsia"/>
                <w:color w:val="FF0000"/>
                <w:u w:val="single"/>
              </w:rPr>
              <w:t>ⅲ</w:t>
            </w:r>
            <w:r w:rsidRPr="00AF0E88">
              <w:rPr>
                <w:rFonts w:hint="eastAsia"/>
              </w:rPr>
              <w:tab/>
            </w:r>
            <w:r>
              <w:rPr>
                <w:rFonts w:hint="eastAsia"/>
                <w:color w:val="FF0000"/>
                <w:u w:val="single"/>
              </w:rPr>
              <w:t>1</w:t>
            </w:r>
            <w:r w:rsidRPr="008330F8">
              <w:rPr>
                <w:rFonts w:hint="eastAsia"/>
                <w:color w:val="FF0000"/>
                <w:u w:val="single"/>
              </w:rPr>
              <w:t>年以上</w:t>
            </w:r>
            <w:r>
              <w:rPr>
                <w:rFonts w:hint="eastAsia"/>
                <w:color w:val="FF0000"/>
                <w:u w:val="single"/>
              </w:rPr>
              <w:t>3</w:t>
            </w:r>
            <w:r w:rsidRPr="008330F8">
              <w:rPr>
                <w:rFonts w:hint="eastAsia"/>
                <w:color w:val="FF0000"/>
                <w:u w:val="single"/>
              </w:rPr>
              <w:t>年未満</w:t>
            </w:r>
            <w:r w:rsidRPr="00AF0E88">
              <w:rPr>
                <w:rFonts w:hint="eastAsia"/>
              </w:rPr>
              <w:tab/>
            </w:r>
            <w:r w:rsidRPr="008330F8">
              <w:rPr>
                <w:rFonts w:hint="eastAsia"/>
                <w:color w:val="FF0000"/>
                <w:u w:val="single"/>
              </w:rPr>
              <w:t>約定利率×70％</w:t>
            </w:r>
          </w:p>
          <w:p w14:paraId="1D4388DD" w14:textId="77777777" w:rsidR="00826F51" w:rsidRPr="00AF0E88" w:rsidRDefault="00826F51" w:rsidP="00826F51">
            <w:pPr>
              <w:spacing w:line="300" w:lineRule="exact"/>
            </w:pPr>
          </w:p>
          <w:p w14:paraId="3CA40D10" w14:textId="7E2781E0" w:rsidR="00826F51" w:rsidRPr="00AF0E88" w:rsidRDefault="008330F8" w:rsidP="00826F51">
            <w:pPr>
              <w:spacing w:line="300" w:lineRule="exact"/>
              <w:ind w:leftChars="299" w:left="838" w:hangingChars="100" w:hanging="210"/>
            </w:pPr>
            <w:r w:rsidRPr="008330F8">
              <w:rPr>
                <w:rFonts w:hint="eastAsia"/>
                <w:color w:val="FF0000"/>
                <w:u w:val="single"/>
              </w:rPr>
              <w:lastRenderedPageBreak/>
              <w:t>(</w:t>
            </w:r>
            <w:r>
              <w:rPr>
                <w:color w:val="FF0000"/>
                <w:u w:val="single"/>
              </w:rPr>
              <w:t>b</w:t>
            </w:r>
            <w:r w:rsidRPr="008330F8">
              <w:rPr>
                <w:color w:val="FF0000"/>
                <w:u w:val="single"/>
              </w:rPr>
              <w:t>)</w:t>
            </w:r>
            <w:r w:rsidR="00826F51" w:rsidRPr="00AF0E88">
              <w:rPr>
                <w:rFonts w:hint="eastAsia"/>
              </w:rPr>
              <w:t xml:space="preserve">　預入日の</w:t>
            </w:r>
            <w:r w:rsidRPr="008330F8">
              <w:rPr>
                <w:rFonts w:hint="eastAsia"/>
                <w:color w:val="FF0000"/>
                <w:u w:val="single"/>
              </w:rPr>
              <w:t>3</w:t>
            </w:r>
            <w:r w:rsidR="00826F51" w:rsidRPr="00AF0E88">
              <w:rPr>
                <w:rFonts w:hint="eastAsia"/>
              </w:rPr>
              <w:t>年後の応当日から預入日の</w:t>
            </w:r>
            <w:r w:rsidRPr="008330F8">
              <w:rPr>
                <w:rFonts w:hint="eastAsia"/>
                <w:color w:val="FF0000"/>
                <w:u w:val="single"/>
              </w:rPr>
              <w:t>4</w:t>
            </w:r>
            <w:r w:rsidR="00826F51" w:rsidRPr="00AF0E88">
              <w:rPr>
                <w:rFonts w:hint="eastAsia"/>
              </w:rPr>
              <w:t>年後の応当日の前日までの日を満期日としたこの貯金の場合</w:t>
            </w:r>
          </w:p>
          <w:p w14:paraId="5614B860" w14:textId="2F29DAF3" w:rsidR="008330F8" w:rsidRPr="00AF0E88" w:rsidRDefault="008330F8" w:rsidP="00826F51">
            <w:pPr>
              <w:tabs>
                <w:tab w:val="left" w:pos="1476"/>
                <w:tab w:val="left" w:pos="4176"/>
              </w:tabs>
              <w:ind w:left="756"/>
              <w:jc w:val="left"/>
            </w:pPr>
            <w:r w:rsidRPr="008330F8">
              <w:rPr>
                <w:rFonts w:hint="eastAsia"/>
                <w:color w:val="FF0000"/>
                <w:u w:val="single"/>
              </w:rPr>
              <w:t>ⅰ</w:t>
            </w:r>
            <w:r w:rsidRPr="00AF0E88">
              <w:rPr>
                <w:rFonts w:hint="eastAsia"/>
              </w:rPr>
              <w:tab/>
            </w:r>
            <w:r w:rsidRPr="008330F8">
              <w:rPr>
                <w:rFonts w:hint="eastAsia"/>
                <w:color w:val="FF0000"/>
                <w:u w:val="single"/>
              </w:rPr>
              <w:t>6か月未満</w:t>
            </w:r>
            <w:r w:rsidRPr="00AF0E88">
              <w:rPr>
                <w:rFonts w:hint="eastAsia"/>
              </w:rPr>
              <w:tab/>
            </w:r>
            <w:r w:rsidRPr="008330F8">
              <w:rPr>
                <w:rFonts w:hint="eastAsia"/>
                <w:color w:val="FF0000"/>
                <w:u w:val="single"/>
              </w:rPr>
              <w:t>解約日における普通貯金の利率</w:t>
            </w:r>
          </w:p>
          <w:p w14:paraId="73F21769" w14:textId="078823B3" w:rsidR="008330F8" w:rsidRPr="00AF0E88" w:rsidRDefault="008330F8" w:rsidP="00826F51">
            <w:pPr>
              <w:tabs>
                <w:tab w:val="left" w:pos="1476"/>
                <w:tab w:val="left" w:pos="4176"/>
              </w:tabs>
              <w:ind w:left="756"/>
              <w:jc w:val="left"/>
            </w:pPr>
            <w:r>
              <w:rPr>
                <w:rFonts w:hint="eastAsia"/>
                <w:color w:val="FF0000"/>
                <w:u w:val="single"/>
              </w:rPr>
              <w:t>ⅱ</w:t>
            </w:r>
            <w:r w:rsidRPr="00AF0E88">
              <w:rPr>
                <w:rFonts w:hint="eastAsia"/>
              </w:rPr>
              <w:tab/>
            </w:r>
            <w:r w:rsidRPr="008330F8">
              <w:rPr>
                <w:rFonts w:hint="eastAsia"/>
                <w:color w:val="FF0000"/>
                <w:u w:val="single"/>
              </w:rPr>
              <w:t>6か月以上1年未満</w:t>
            </w:r>
            <w:r w:rsidRPr="00AF0E88">
              <w:rPr>
                <w:rFonts w:hint="eastAsia"/>
              </w:rPr>
              <w:tab/>
            </w:r>
            <w:r w:rsidRPr="008330F8">
              <w:rPr>
                <w:rFonts w:hint="eastAsia"/>
                <w:color w:val="FF0000"/>
                <w:u w:val="single"/>
              </w:rPr>
              <w:t>約定利率×20％</w:t>
            </w:r>
          </w:p>
          <w:p w14:paraId="2978FD80" w14:textId="19A2555C" w:rsidR="008330F8" w:rsidRPr="00AF0E88" w:rsidRDefault="008330F8" w:rsidP="00826F51">
            <w:pPr>
              <w:tabs>
                <w:tab w:val="left" w:pos="1476"/>
                <w:tab w:val="left" w:pos="4176"/>
              </w:tabs>
              <w:ind w:left="756"/>
              <w:jc w:val="left"/>
            </w:pPr>
            <w:r>
              <w:rPr>
                <w:rFonts w:hint="eastAsia"/>
                <w:color w:val="FF0000"/>
                <w:u w:val="single"/>
              </w:rPr>
              <w:t>ⅲ</w:t>
            </w:r>
            <w:r w:rsidRPr="00AF0E88">
              <w:rPr>
                <w:rFonts w:hint="eastAsia"/>
              </w:rPr>
              <w:tab/>
            </w:r>
            <w:r w:rsidRPr="008330F8">
              <w:rPr>
                <w:rFonts w:hint="eastAsia"/>
                <w:color w:val="FF0000"/>
                <w:u w:val="single"/>
              </w:rPr>
              <w:t>1年以上1年6か月未満</w:t>
            </w:r>
            <w:r w:rsidRPr="00AF0E88">
              <w:rPr>
                <w:rFonts w:hint="eastAsia"/>
              </w:rPr>
              <w:tab/>
            </w:r>
            <w:r w:rsidRPr="008330F8">
              <w:rPr>
                <w:rFonts w:hint="eastAsia"/>
                <w:color w:val="FF0000"/>
                <w:u w:val="single"/>
              </w:rPr>
              <w:t>約定利率×30％</w:t>
            </w:r>
          </w:p>
          <w:p w14:paraId="21A1CFC6" w14:textId="48B3F992" w:rsidR="008330F8" w:rsidRPr="00AF0E88" w:rsidRDefault="008330F8" w:rsidP="008330F8">
            <w:pPr>
              <w:tabs>
                <w:tab w:val="left" w:pos="1476"/>
                <w:tab w:val="left" w:pos="4176"/>
              </w:tabs>
              <w:ind w:left="756"/>
              <w:jc w:val="left"/>
            </w:pPr>
            <w:r>
              <w:rPr>
                <w:rFonts w:hAnsi="ＭＳ 明朝" w:cs="ＭＳ 明朝" w:hint="eastAsia"/>
                <w:color w:val="FF0000"/>
                <w:u w:val="single"/>
              </w:rPr>
              <w:t>ⅳ</w:t>
            </w:r>
            <w:r w:rsidRPr="00AF0E88">
              <w:rPr>
                <w:rFonts w:hint="eastAsia"/>
              </w:rPr>
              <w:tab/>
            </w:r>
            <w:r w:rsidRPr="008330F8">
              <w:rPr>
                <w:rFonts w:hint="eastAsia"/>
                <w:color w:val="FF0000"/>
                <w:u w:val="single"/>
              </w:rPr>
              <w:t>1年6か月以上2年未満</w:t>
            </w:r>
            <w:r w:rsidRPr="00AF0E88">
              <w:rPr>
                <w:rFonts w:hint="eastAsia"/>
              </w:rPr>
              <w:tab/>
            </w:r>
            <w:r w:rsidRPr="008330F8">
              <w:rPr>
                <w:rFonts w:hint="eastAsia"/>
                <w:color w:val="FF0000"/>
                <w:u w:val="single"/>
              </w:rPr>
              <w:t>約定利率×40％</w:t>
            </w:r>
          </w:p>
          <w:p w14:paraId="57ACA237" w14:textId="395CA72F" w:rsidR="008330F8" w:rsidRPr="00AF0E88" w:rsidRDefault="008330F8" w:rsidP="00826F51">
            <w:pPr>
              <w:tabs>
                <w:tab w:val="left" w:pos="1476"/>
                <w:tab w:val="left" w:pos="4176"/>
              </w:tabs>
              <w:ind w:left="756"/>
              <w:jc w:val="left"/>
            </w:pPr>
            <w:r>
              <w:rPr>
                <w:rFonts w:hint="eastAsia"/>
                <w:color w:val="FF0000"/>
                <w:u w:val="single"/>
              </w:rPr>
              <w:t>ⅴ</w:t>
            </w:r>
            <w:r w:rsidRPr="00AF0E88">
              <w:rPr>
                <w:rFonts w:hint="eastAsia"/>
              </w:rPr>
              <w:tab/>
            </w:r>
            <w:r w:rsidRPr="008330F8">
              <w:rPr>
                <w:rFonts w:hint="eastAsia"/>
                <w:color w:val="FF0000"/>
                <w:u w:val="single"/>
              </w:rPr>
              <w:t>2年以上2年6か月未満</w:t>
            </w:r>
            <w:r w:rsidRPr="00AF0E88">
              <w:rPr>
                <w:rFonts w:hint="eastAsia"/>
              </w:rPr>
              <w:tab/>
            </w:r>
            <w:r w:rsidRPr="008330F8">
              <w:rPr>
                <w:rFonts w:hint="eastAsia"/>
                <w:color w:val="FF0000"/>
                <w:u w:val="single"/>
              </w:rPr>
              <w:t>約定利率×50％</w:t>
            </w:r>
          </w:p>
          <w:p w14:paraId="14D7F62B" w14:textId="3FD17B70" w:rsidR="008330F8" w:rsidRPr="00AF0E88" w:rsidRDefault="008330F8" w:rsidP="00826F51">
            <w:pPr>
              <w:tabs>
                <w:tab w:val="left" w:pos="1476"/>
                <w:tab w:val="left" w:pos="4176"/>
              </w:tabs>
              <w:ind w:left="756"/>
              <w:jc w:val="left"/>
            </w:pPr>
            <w:r>
              <w:rPr>
                <w:rFonts w:hint="eastAsia"/>
                <w:color w:val="FF0000"/>
                <w:u w:val="single"/>
              </w:rPr>
              <w:t>ⅵ</w:t>
            </w:r>
            <w:r w:rsidRPr="00AF0E88">
              <w:rPr>
                <w:rFonts w:hint="eastAsia"/>
              </w:rPr>
              <w:tab/>
            </w:r>
            <w:r w:rsidRPr="008330F8">
              <w:rPr>
                <w:rFonts w:hint="eastAsia"/>
                <w:color w:val="FF0000"/>
                <w:u w:val="single"/>
              </w:rPr>
              <w:t>2年6か月以上4年未満</w:t>
            </w:r>
            <w:r w:rsidRPr="00AF0E88">
              <w:rPr>
                <w:rFonts w:hint="eastAsia"/>
              </w:rPr>
              <w:tab/>
            </w:r>
            <w:r w:rsidRPr="008330F8">
              <w:rPr>
                <w:rFonts w:hint="eastAsia"/>
                <w:color w:val="FF0000"/>
                <w:u w:val="single"/>
              </w:rPr>
              <w:t>約定利率×60％</w:t>
            </w:r>
          </w:p>
          <w:p w14:paraId="77801AE9" w14:textId="6516A43F" w:rsidR="00826F51" w:rsidRPr="00AF0E88" w:rsidRDefault="008330F8" w:rsidP="00826F51">
            <w:pPr>
              <w:spacing w:line="300" w:lineRule="exact"/>
              <w:ind w:leftChars="200" w:left="420" w:firstLineChars="106" w:firstLine="223"/>
            </w:pPr>
            <w:r w:rsidRPr="008330F8">
              <w:rPr>
                <w:rFonts w:hint="eastAsia"/>
                <w:color w:val="FF0000"/>
                <w:u w:val="single"/>
              </w:rPr>
              <w:t>(</w:t>
            </w:r>
            <w:r>
              <w:rPr>
                <w:color w:val="FF0000"/>
                <w:u w:val="single"/>
              </w:rPr>
              <w:t>c</w:t>
            </w:r>
            <w:r w:rsidRPr="008330F8">
              <w:rPr>
                <w:color w:val="FF0000"/>
                <w:u w:val="single"/>
              </w:rPr>
              <w:t>)</w:t>
            </w:r>
            <w:r w:rsidR="00826F51" w:rsidRPr="00AF0E88">
              <w:rPr>
                <w:rFonts w:hint="eastAsia"/>
              </w:rPr>
              <w:t xml:space="preserve">　預入日の</w:t>
            </w:r>
            <w:r w:rsidRPr="008330F8">
              <w:rPr>
                <w:rFonts w:hint="eastAsia"/>
                <w:color w:val="FF0000"/>
                <w:u w:val="single"/>
              </w:rPr>
              <w:t>4</w:t>
            </w:r>
            <w:r w:rsidR="00826F51" w:rsidRPr="00AF0E88">
              <w:rPr>
                <w:rFonts w:hint="eastAsia"/>
              </w:rPr>
              <w:t>年後の応当日を満期日としたこの貯金の場合</w:t>
            </w:r>
          </w:p>
          <w:p w14:paraId="72C353CE" w14:textId="26B6DD6C" w:rsidR="008330F8" w:rsidRPr="00AF0E88" w:rsidRDefault="008330F8" w:rsidP="00826F51">
            <w:pPr>
              <w:tabs>
                <w:tab w:val="left" w:pos="1476"/>
                <w:tab w:val="left" w:pos="4176"/>
              </w:tabs>
              <w:ind w:left="756"/>
              <w:jc w:val="left"/>
            </w:pPr>
            <w:r w:rsidRPr="008330F8">
              <w:rPr>
                <w:rFonts w:hint="eastAsia"/>
                <w:color w:val="FF0000"/>
                <w:u w:val="single"/>
              </w:rPr>
              <w:t>ⅰ</w:t>
            </w:r>
            <w:r w:rsidRPr="00AF0E88">
              <w:rPr>
                <w:rFonts w:hint="eastAsia"/>
              </w:rPr>
              <w:tab/>
            </w:r>
            <w:r w:rsidRPr="008330F8">
              <w:rPr>
                <w:rFonts w:hint="eastAsia"/>
                <w:color w:val="FF0000"/>
                <w:u w:val="single"/>
              </w:rPr>
              <w:t>6か月未満</w:t>
            </w:r>
            <w:r w:rsidRPr="00AF0E88">
              <w:rPr>
                <w:rFonts w:hint="eastAsia"/>
              </w:rPr>
              <w:tab/>
            </w:r>
            <w:r w:rsidRPr="008330F8">
              <w:rPr>
                <w:rFonts w:hint="eastAsia"/>
                <w:color w:val="FF0000"/>
                <w:u w:val="single"/>
              </w:rPr>
              <w:t>解約日における普通貯金の利率</w:t>
            </w:r>
          </w:p>
          <w:p w14:paraId="4A72FD7F" w14:textId="083AFAEF" w:rsidR="008330F8" w:rsidRPr="00AF0E88" w:rsidRDefault="008330F8" w:rsidP="00826F51">
            <w:pPr>
              <w:tabs>
                <w:tab w:val="left" w:pos="1476"/>
                <w:tab w:val="left" w:pos="4176"/>
              </w:tabs>
              <w:ind w:left="756"/>
              <w:jc w:val="left"/>
            </w:pPr>
            <w:r>
              <w:rPr>
                <w:rFonts w:hint="eastAsia"/>
                <w:color w:val="FF0000"/>
                <w:u w:val="single"/>
              </w:rPr>
              <w:t>ⅱ</w:t>
            </w:r>
            <w:r w:rsidRPr="00AF0E88">
              <w:rPr>
                <w:rFonts w:hint="eastAsia"/>
              </w:rPr>
              <w:tab/>
            </w:r>
            <w:r w:rsidRPr="008330F8">
              <w:rPr>
                <w:rFonts w:hint="eastAsia"/>
                <w:color w:val="FF0000"/>
                <w:u w:val="single"/>
              </w:rPr>
              <w:t>6か月以上1年未満</w:t>
            </w:r>
            <w:r w:rsidRPr="00AF0E88">
              <w:rPr>
                <w:rFonts w:hint="eastAsia"/>
              </w:rPr>
              <w:tab/>
            </w:r>
            <w:r w:rsidRPr="008330F8">
              <w:rPr>
                <w:rFonts w:hint="eastAsia"/>
                <w:color w:val="FF0000"/>
                <w:u w:val="single"/>
              </w:rPr>
              <w:t>約定利率×10％</w:t>
            </w:r>
          </w:p>
          <w:p w14:paraId="3873CE20" w14:textId="4978421B" w:rsidR="008330F8" w:rsidRPr="00AF0E88" w:rsidRDefault="008330F8" w:rsidP="00826F51">
            <w:pPr>
              <w:tabs>
                <w:tab w:val="left" w:pos="1476"/>
                <w:tab w:val="left" w:pos="4176"/>
              </w:tabs>
              <w:ind w:left="756"/>
              <w:jc w:val="left"/>
            </w:pPr>
            <w:r>
              <w:rPr>
                <w:rFonts w:hint="eastAsia"/>
                <w:color w:val="FF0000"/>
                <w:u w:val="single"/>
              </w:rPr>
              <w:t>ⅲ</w:t>
            </w:r>
            <w:r w:rsidRPr="00AF0E88">
              <w:rPr>
                <w:rFonts w:hint="eastAsia"/>
              </w:rPr>
              <w:tab/>
            </w:r>
            <w:r w:rsidRPr="008330F8">
              <w:rPr>
                <w:rFonts w:hint="eastAsia"/>
                <w:color w:val="FF0000"/>
                <w:u w:val="single"/>
              </w:rPr>
              <w:t>1年以上1年6か月未満</w:t>
            </w:r>
            <w:r w:rsidRPr="00AF0E88">
              <w:rPr>
                <w:rFonts w:hint="eastAsia"/>
              </w:rPr>
              <w:tab/>
            </w:r>
            <w:r w:rsidRPr="008330F8">
              <w:rPr>
                <w:rFonts w:hint="eastAsia"/>
                <w:color w:val="FF0000"/>
                <w:u w:val="single"/>
              </w:rPr>
              <w:t>約定利率×20％</w:t>
            </w:r>
          </w:p>
          <w:p w14:paraId="4DB7650F" w14:textId="235FEF39" w:rsidR="008330F8" w:rsidRPr="00AF0E88" w:rsidRDefault="008330F8" w:rsidP="00826F51">
            <w:pPr>
              <w:tabs>
                <w:tab w:val="left" w:pos="1476"/>
                <w:tab w:val="left" w:pos="4176"/>
              </w:tabs>
              <w:ind w:left="756"/>
              <w:jc w:val="left"/>
            </w:pPr>
            <w:r>
              <w:rPr>
                <w:rFonts w:hint="eastAsia"/>
                <w:color w:val="FF0000"/>
                <w:u w:val="single"/>
              </w:rPr>
              <w:t>ⅳ</w:t>
            </w:r>
            <w:r w:rsidRPr="00AF0E88">
              <w:rPr>
                <w:rFonts w:hint="eastAsia"/>
              </w:rPr>
              <w:tab/>
            </w:r>
            <w:r w:rsidRPr="008330F8">
              <w:rPr>
                <w:rFonts w:hint="eastAsia"/>
                <w:color w:val="FF0000"/>
                <w:u w:val="single"/>
              </w:rPr>
              <w:t>1年6か月以上2年未満</w:t>
            </w:r>
            <w:r w:rsidRPr="00AF0E88">
              <w:rPr>
                <w:rFonts w:hint="eastAsia"/>
              </w:rPr>
              <w:tab/>
            </w:r>
            <w:r w:rsidRPr="008330F8">
              <w:rPr>
                <w:rFonts w:hint="eastAsia"/>
                <w:color w:val="FF0000"/>
                <w:u w:val="single"/>
              </w:rPr>
              <w:t>約定利率×30％</w:t>
            </w:r>
          </w:p>
          <w:p w14:paraId="0FACDC93" w14:textId="4FF0E903" w:rsidR="008330F8" w:rsidRPr="00AF0E88" w:rsidRDefault="008330F8" w:rsidP="00826F51">
            <w:pPr>
              <w:tabs>
                <w:tab w:val="left" w:pos="1476"/>
                <w:tab w:val="left" w:pos="4176"/>
              </w:tabs>
              <w:ind w:left="756"/>
              <w:jc w:val="left"/>
            </w:pPr>
            <w:r>
              <w:rPr>
                <w:rFonts w:hint="eastAsia"/>
                <w:color w:val="FF0000"/>
                <w:u w:val="single"/>
              </w:rPr>
              <w:t>ⅴ</w:t>
            </w:r>
            <w:r w:rsidRPr="00AF0E88">
              <w:rPr>
                <w:rFonts w:hint="eastAsia"/>
              </w:rPr>
              <w:tab/>
            </w:r>
            <w:r w:rsidRPr="008330F8">
              <w:rPr>
                <w:rFonts w:hint="eastAsia"/>
                <w:color w:val="FF0000"/>
                <w:u w:val="single"/>
              </w:rPr>
              <w:t>2年以上2年6か月未満</w:t>
            </w:r>
            <w:r w:rsidRPr="00AF0E88">
              <w:rPr>
                <w:rFonts w:hint="eastAsia"/>
              </w:rPr>
              <w:tab/>
            </w:r>
            <w:r w:rsidRPr="008330F8">
              <w:rPr>
                <w:rFonts w:hint="eastAsia"/>
                <w:color w:val="FF0000"/>
                <w:u w:val="single"/>
              </w:rPr>
              <w:t>約定利率×40％</w:t>
            </w:r>
          </w:p>
          <w:p w14:paraId="7596AAFF" w14:textId="1B0E3ECA" w:rsidR="008330F8" w:rsidRPr="00AF0E88" w:rsidRDefault="008330F8" w:rsidP="00826F51">
            <w:pPr>
              <w:tabs>
                <w:tab w:val="left" w:pos="1476"/>
                <w:tab w:val="left" w:pos="4176"/>
              </w:tabs>
              <w:ind w:left="756"/>
              <w:jc w:val="left"/>
            </w:pPr>
            <w:r>
              <w:rPr>
                <w:rFonts w:hint="eastAsia"/>
                <w:color w:val="FF0000"/>
                <w:u w:val="single"/>
              </w:rPr>
              <w:t>ⅵ</w:t>
            </w:r>
            <w:r w:rsidRPr="00AF0E88">
              <w:rPr>
                <w:rFonts w:hint="eastAsia"/>
              </w:rPr>
              <w:tab/>
            </w:r>
            <w:r w:rsidRPr="008330F8">
              <w:rPr>
                <w:color w:val="FF0000"/>
                <w:u w:val="single"/>
              </w:rPr>
              <w:t>2</w:t>
            </w:r>
            <w:r w:rsidRPr="008330F8">
              <w:rPr>
                <w:rFonts w:hint="eastAsia"/>
                <w:color w:val="FF0000"/>
                <w:u w:val="single"/>
              </w:rPr>
              <w:t>年6か月以上3年未満</w:t>
            </w:r>
            <w:r w:rsidRPr="00AF0E88">
              <w:rPr>
                <w:rFonts w:hint="eastAsia"/>
              </w:rPr>
              <w:tab/>
            </w:r>
            <w:r w:rsidRPr="008330F8">
              <w:rPr>
                <w:rFonts w:hint="eastAsia"/>
                <w:color w:val="FF0000"/>
                <w:u w:val="single"/>
              </w:rPr>
              <w:t>約定利率×50％</w:t>
            </w:r>
          </w:p>
          <w:p w14:paraId="302AF04C" w14:textId="4EA53A73" w:rsidR="008330F8" w:rsidRPr="00AF0E88" w:rsidRDefault="008330F8" w:rsidP="00826F51">
            <w:pPr>
              <w:tabs>
                <w:tab w:val="left" w:pos="1476"/>
                <w:tab w:val="left" w:pos="4176"/>
              </w:tabs>
              <w:ind w:left="756"/>
              <w:jc w:val="left"/>
            </w:pPr>
            <w:r>
              <w:rPr>
                <w:rFonts w:hint="eastAsia"/>
                <w:color w:val="FF0000"/>
                <w:u w:val="single"/>
              </w:rPr>
              <w:t>ⅶ</w:t>
            </w:r>
            <w:r w:rsidRPr="00AF0E88">
              <w:rPr>
                <w:rFonts w:hint="eastAsia"/>
              </w:rPr>
              <w:tab/>
            </w:r>
            <w:r w:rsidRPr="008330F8">
              <w:rPr>
                <w:rFonts w:hint="eastAsia"/>
                <w:color w:val="FF0000"/>
                <w:u w:val="single"/>
              </w:rPr>
              <w:t>3年以上4年未満</w:t>
            </w:r>
            <w:r w:rsidRPr="00AF0E88">
              <w:rPr>
                <w:rFonts w:hint="eastAsia"/>
              </w:rPr>
              <w:tab/>
            </w:r>
            <w:r w:rsidRPr="008330F8">
              <w:rPr>
                <w:rFonts w:hint="eastAsia"/>
                <w:color w:val="FF0000"/>
                <w:u w:val="single"/>
              </w:rPr>
              <w:t>約定利率×60％</w:t>
            </w:r>
          </w:p>
          <w:p w14:paraId="179A51BB" w14:textId="5C102689" w:rsidR="00826F51" w:rsidRPr="00AF0E88" w:rsidRDefault="008330F8" w:rsidP="00826F51">
            <w:pPr>
              <w:spacing w:line="300" w:lineRule="exact"/>
              <w:ind w:leftChars="306" w:left="868" w:hangingChars="107" w:hanging="225"/>
            </w:pPr>
            <w:r w:rsidRPr="008330F8">
              <w:rPr>
                <w:rFonts w:hint="eastAsia"/>
                <w:color w:val="FF0000"/>
                <w:u w:val="single"/>
              </w:rPr>
              <w:t>(</w:t>
            </w:r>
            <w:r>
              <w:rPr>
                <w:color w:val="FF0000"/>
                <w:u w:val="single"/>
              </w:rPr>
              <w:t>d</w:t>
            </w:r>
            <w:r w:rsidRPr="008330F8">
              <w:rPr>
                <w:color w:val="FF0000"/>
                <w:u w:val="single"/>
              </w:rPr>
              <w:t>)</w:t>
            </w:r>
            <w:r w:rsidR="00826F51" w:rsidRPr="00AF0E88">
              <w:rPr>
                <w:rFonts w:hint="eastAsia"/>
              </w:rPr>
              <w:t xml:space="preserve">　預入日の</w:t>
            </w:r>
            <w:r w:rsidRPr="008330F8">
              <w:rPr>
                <w:rFonts w:hint="eastAsia"/>
                <w:color w:val="FF0000"/>
                <w:u w:val="single"/>
              </w:rPr>
              <w:t>4</w:t>
            </w:r>
            <w:r w:rsidR="00826F51" w:rsidRPr="00AF0E88">
              <w:rPr>
                <w:rFonts w:hint="eastAsia"/>
              </w:rPr>
              <w:t>年後の応当日の翌日から預入日の</w:t>
            </w:r>
            <w:r w:rsidRPr="008330F8">
              <w:rPr>
                <w:rFonts w:hint="eastAsia"/>
                <w:color w:val="FF0000"/>
                <w:u w:val="single"/>
              </w:rPr>
              <w:t>5</w:t>
            </w:r>
            <w:r w:rsidR="00826F51" w:rsidRPr="00AF0E88">
              <w:rPr>
                <w:rFonts w:hint="eastAsia"/>
              </w:rPr>
              <w:t>年後の応当日までの日を満期日としたこの貯金の場合</w:t>
            </w:r>
          </w:p>
          <w:p w14:paraId="3161AF1C" w14:textId="70430CF0" w:rsidR="008330F8" w:rsidRPr="008330F8" w:rsidRDefault="008330F8" w:rsidP="00826F51">
            <w:pPr>
              <w:tabs>
                <w:tab w:val="left" w:pos="1476"/>
                <w:tab w:val="left" w:pos="4176"/>
              </w:tabs>
              <w:ind w:left="756"/>
              <w:jc w:val="left"/>
              <w:rPr>
                <w:color w:val="FF0000"/>
                <w:u w:val="single"/>
              </w:rPr>
            </w:pPr>
            <w:r w:rsidRPr="008330F8">
              <w:rPr>
                <w:rFonts w:hint="eastAsia"/>
                <w:color w:val="FF0000"/>
                <w:u w:val="single"/>
              </w:rPr>
              <w:t>ⅰ</w:t>
            </w:r>
            <w:r w:rsidRPr="00AF0E88">
              <w:rPr>
                <w:rFonts w:hint="eastAsia"/>
              </w:rPr>
              <w:tab/>
            </w:r>
            <w:r w:rsidRPr="008330F8">
              <w:rPr>
                <w:rFonts w:hint="eastAsia"/>
                <w:color w:val="FF0000"/>
                <w:u w:val="single"/>
              </w:rPr>
              <w:t>6か月未満</w:t>
            </w:r>
            <w:r w:rsidRPr="00AF0E88">
              <w:rPr>
                <w:rFonts w:hint="eastAsia"/>
              </w:rPr>
              <w:tab/>
            </w:r>
            <w:r w:rsidRPr="008330F8">
              <w:rPr>
                <w:rFonts w:hint="eastAsia"/>
                <w:color w:val="FF0000"/>
                <w:u w:val="single"/>
              </w:rPr>
              <w:t>解約日における普通貯金の利率</w:t>
            </w:r>
          </w:p>
          <w:p w14:paraId="0B879A38" w14:textId="19117A08" w:rsidR="008330F8" w:rsidRPr="00AF0E88" w:rsidRDefault="008330F8" w:rsidP="00826F51">
            <w:pPr>
              <w:tabs>
                <w:tab w:val="left" w:pos="1476"/>
                <w:tab w:val="left" w:pos="4176"/>
              </w:tabs>
              <w:ind w:left="756"/>
              <w:jc w:val="left"/>
            </w:pPr>
            <w:r>
              <w:rPr>
                <w:rFonts w:hint="eastAsia"/>
                <w:color w:val="FF0000"/>
                <w:u w:val="single"/>
              </w:rPr>
              <w:t>ⅱ</w:t>
            </w:r>
            <w:r w:rsidRPr="00AF0E88">
              <w:rPr>
                <w:rFonts w:hint="eastAsia"/>
              </w:rPr>
              <w:tab/>
            </w:r>
            <w:r w:rsidRPr="008330F8">
              <w:rPr>
                <w:rFonts w:hint="eastAsia"/>
                <w:color w:val="FF0000"/>
                <w:u w:val="single"/>
              </w:rPr>
              <w:t>6か月以上1年未満</w:t>
            </w:r>
            <w:r w:rsidRPr="00AF0E88">
              <w:rPr>
                <w:rFonts w:hint="eastAsia"/>
              </w:rPr>
              <w:tab/>
            </w:r>
            <w:r w:rsidRPr="008330F8">
              <w:rPr>
                <w:rFonts w:hint="eastAsia"/>
                <w:color w:val="FF0000"/>
                <w:u w:val="single"/>
              </w:rPr>
              <w:t>約定利率×10％</w:t>
            </w:r>
          </w:p>
          <w:p w14:paraId="6C341009" w14:textId="388A9D4B" w:rsidR="008330F8" w:rsidRPr="00AF0E88" w:rsidRDefault="008330F8" w:rsidP="00826F51">
            <w:pPr>
              <w:tabs>
                <w:tab w:val="left" w:pos="1476"/>
                <w:tab w:val="left" w:pos="4176"/>
              </w:tabs>
              <w:ind w:left="756"/>
              <w:jc w:val="left"/>
            </w:pPr>
            <w:r>
              <w:rPr>
                <w:rFonts w:hint="eastAsia"/>
                <w:color w:val="FF0000"/>
                <w:u w:val="single"/>
              </w:rPr>
              <w:t>ⅲ</w:t>
            </w:r>
            <w:r w:rsidRPr="00AF0E88">
              <w:rPr>
                <w:rFonts w:hint="eastAsia"/>
              </w:rPr>
              <w:tab/>
            </w:r>
            <w:r w:rsidRPr="008330F8">
              <w:rPr>
                <w:rFonts w:hint="eastAsia"/>
                <w:color w:val="FF0000"/>
                <w:u w:val="single"/>
              </w:rPr>
              <w:t>1年以上1年6か月未満</w:t>
            </w:r>
            <w:r w:rsidRPr="00AF0E88">
              <w:rPr>
                <w:rFonts w:hint="eastAsia"/>
              </w:rPr>
              <w:tab/>
            </w:r>
            <w:r w:rsidRPr="008330F8">
              <w:rPr>
                <w:rFonts w:hint="eastAsia"/>
                <w:color w:val="FF0000"/>
                <w:u w:val="single"/>
              </w:rPr>
              <w:t>約定利率×10％</w:t>
            </w:r>
          </w:p>
          <w:p w14:paraId="2458243B" w14:textId="0E3A2874" w:rsidR="008330F8" w:rsidRPr="00AF0E88" w:rsidRDefault="008330F8" w:rsidP="00826F51">
            <w:pPr>
              <w:tabs>
                <w:tab w:val="left" w:pos="1476"/>
                <w:tab w:val="left" w:pos="4176"/>
              </w:tabs>
              <w:ind w:left="756"/>
              <w:jc w:val="left"/>
            </w:pPr>
            <w:r>
              <w:rPr>
                <w:rFonts w:hint="eastAsia"/>
                <w:color w:val="FF0000"/>
                <w:u w:val="single"/>
              </w:rPr>
              <w:t>ⅳ</w:t>
            </w:r>
            <w:r w:rsidRPr="00AF0E88">
              <w:rPr>
                <w:rFonts w:hint="eastAsia"/>
              </w:rPr>
              <w:tab/>
            </w:r>
            <w:r w:rsidRPr="008330F8">
              <w:rPr>
                <w:rFonts w:hint="eastAsia"/>
                <w:color w:val="FF0000"/>
                <w:u w:val="single"/>
              </w:rPr>
              <w:t>1年6か月以上2年未満</w:t>
            </w:r>
            <w:r w:rsidRPr="00AF0E88">
              <w:rPr>
                <w:rFonts w:hint="eastAsia"/>
              </w:rPr>
              <w:tab/>
            </w:r>
            <w:r w:rsidRPr="008330F8">
              <w:rPr>
                <w:rFonts w:hint="eastAsia"/>
                <w:color w:val="FF0000"/>
                <w:u w:val="single"/>
              </w:rPr>
              <w:t>約定利率×20％</w:t>
            </w:r>
          </w:p>
          <w:p w14:paraId="6472A1C1" w14:textId="621CBA02" w:rsidR="008330F8" w:rsidRPr="008330F8" w:rsidRDefault="008330F8" w:rsidP="00826F51">
            <w:pPr>
              <w:tabs>
                <w:tab w:val="left" w:pos="1476"/>
                <w:tab w:val="left" w:pos="4176"/>
              </w:tabs>
              <w:ind w:left="756"/>
              <w:jc w:val="left"/>
              <w:rPr>
                <w:color w:val="FF0000"/>
                <w:u w:val="single"/>
              </w:rPr>
            </w:pPr>
            <w:r>
              <w:rPr>
                <w:rFonts w:hint="eastAsia"/>
                <w:color w:val="FF0000"/>
                <w:u w:val="single"/>
              </w:rPr>
              <w:t>ⅴ</w:t>
            </w:r>
            <w:r w:rsidRPr="00AF0E88">
              <w:rPr>
                <w:rFonts w:hint="eastAsia"/>
              </w:rPr>
              <w:tab/>
            </w:r>
            <w:r w:rsidRPr="008330F8">
              <w:rPr>
                <w:rFonts w:hint="eastAsia"/>
                <w:color w:val="FF0000"/>
                <w:u w:val="single"/>
              </w:rPr>
              <w:t>2年以上2年6か月未満</w:t>
            </w:r>
            <w:r w:rsidRPr="00AF0E88">
              <w:rPr>
                <w:rFonts w:hint="eastAsia"/>
              </w:rPr>
              <w:tab/>
            </w:r>
            <w:r w:rsidRPr="008330F8">
              <w:rPr>
                <w:rFonts w:hint="eastAsia"/>
                <w:color w:val="FF0000"/>
                <w:u w:val="single"/>
              </w:rPr>
              <w:t>約定利率×30％</w:t>
            </w:r>
          </w:p>
          <w:p w14:paraId="1CB45D68" w14:textId="2A5A68A0" w:rsidR="008330F8" w:rsidRPr="00AF0E88" w:rsidRDefault="008330F8" w:rsidP="00826F51">
            <w:pPr>
              <w:tabs>
                <w:tab w:val="left" w:pos="1476"/>
                <w:tab w:val="left" w:pos="4176"/>
              </w:tabs>
              <w:ind w:left="756"/>
              <w:jc w:val="left"/>
            </w:pPr>
            <w:r>
              <w:rPr>
                <w:rFonts w:hint="eastAsia"/>
                <w:color w:val="FF0000"/>
                <w:u w:val="single"/>
              </w:rPr>
              <w:t>ⅵ</w:t>
            </w:r>
            <w:r w:rsidRPr="00AF0E88">
              <w:rPr>
                <w:rFonts w:hint="eastAsia"/>
              </w:rPr>
              <w:tab/>
            </w:r>
            <w:r w:rsidRPr="008330F8">
              <w:rPr>
                <w:rFonts w:hint="eastAsia"/>
                <w:color w:val="FF0000"/>
                <w:u w:val="single"/>
              </w:rPr>
              <w:t>2年6か月以上3年未満</w:t>
            </w:r>
            <w:r w:rsidRPr="00AF0E88">
              <w:rPr>
                <w:rFonts w:hint="eastAsia"/>
              </w:rPr>
              <w:tab/>
            </w:r>
            <w:r w:rsidRPr="008330F8">
              <w:rPr>
                <w:rFonts w:hint="eastAsia"/>
                <w:color w:val="FF0000"/>
                <w:u w:val="single"/>
              </w:rPr>
              <w:t>約定利率×40％</w:t>
            </w:r>
          </w:p>
          <w:p w14:paraId="4E700EA9" w14:textId="6D93B147" w:rsidR="008330F8" w:rsidRPr="00AF0E88" w:rsidRDefault="008330F8" w:rsidP="00826F51">
            <w:pPr>
              <w:tabs>
                <w:tab w:val="left" w:pos="1476"/>
                <w:tab w:val="left" w:pos="4176"/>
              </w:tabs>
              <w:ind w:left="756"/>
              <w:jc w:val="left"/>
            </w:pPr>
            <w:r>
              <w:rPr>
                <w:rFonts w:hint="eastAsia"/>
                <w:color w:val="FF0000"/>
                <w:u w:val="single"/>
              </w:rPr>
              <w:t>ⅶ</w:t>
            </w:r>
            <w:r w:rsidRPr="00AF0E88">
              <w:rPr>
                <w:rFonts w:hint="eastAsia"/>
              </w:rPr>
              <w:tab/>
            </w:r>
            <w:r w:rsidRPr="008330F8">
              <w:rPr>
                <w:rFonts w:hint="eastAsia"/>
                <w:color w:val="FF0000"/>
                <w:u w:val="single"/>
              </w:rPr>
              <w:t>3年以上3年6か月未満</w:t>
            </w:r>
            <w:r w:rsidRPr="00AF0E88">
              <w:rPr>
                <w:rFonts w:hint="eastAsia"/>
              </w:rPr>
              <w:tab/>
            </w:r>
            <w:r w:rsidRPr="008330F8">
              <w:rPr>
                <w:rFonts w:hint="eastAsia"/>
                <w:color w:val="FF0000"/>
                <w:u w:val="single"/>
              </w:rPr>
              <w:t>約定利率×50％</w:t>
            </w:r>
          </w:p>
          <w:p w14:paraId="3BEF45DB" w14:textId="04BFE13C" w:rsidR="008330F8" w:rsidRPr="00AF0E88" w:rsidRDefault="008330F8" w:rsidP="00826F51">
            <w:pPr>
              <w:tabs>
                <w:tab w:val="left" w:pos="1476"/>
                <w:tab w:val="left" w:pos="4176"/>
              </w:tabs>
              <w:ind w:left="756"/>
              <w:jc w:val="left"/>
            </w:pPr>
            <w:r>
              <w:rPr>
                <w:rFonts w:hint="eastAsia"/>
                <w:color w:val="FF0000"/>
                <w:u w:val="single"/>
              </w:rPr>
              <w:t>ⅷ</w:t>
            </w:r>
            <w:r w:rsidRPr="00AF0E88">
              <w:rPr>
                <w:rFonts w:hint="eastAsia"/>
              </w:rPr>
              <w:tab/>
            </w:r>
            <w:r w:rsidRPr="008330F8">
              <w:rPr>
                <w:rFonts w:hint="eastAsia"/>
                <w:color w:val="FF0000"/>
                <w:u w:val="single"/>
              </w:rPr>
              <w:t>3年6か月以上4年未満</w:t>
            </w:r>
            <w:r w:rsidRPr="00AF0E88">
              <w:rPr>
                <w:rFonts w:hint="eastAsia"/>
              </w:rPr>
              <w:tab/>
            </w:r>
            <w:r w:rsidRPr="008330F8">
              <w:rPr>
                <w:rFonts w:hint="eastAsia"/>
                <w:color w:val="FF0000"/>
                <w:u w:val="single"/>
              </w:rPr>
              <w:t>約定利率×60％</w:t>
            </w:r>
          </w:p>
          <w:p w14:paraId="6557C1F1" w14:textId="75891C04" w:rsidR="008330F8" w:rsidRPr="00AF0E88" w:rsidRDefault="008330F8" w:rsidP="00826F51">
            <w:pPr>
              <w:tabs>
                <w:tab w:val="left" w:pos="1476"/>
                <w:tab w:val="left" w:pos="4176"/>
              </w:tabs>
              <w:ind w:left="756"/>
              <w:jc w:val="left"/>
            </w:pPr>
            <w:r>
              <w:rPr>
                <w:rFonts w:hint="eastAsia"/>
                <w:color w:val="FF0000"/>
                <w:u w:val="single"/>
              </w:rPr>
              <w:t>ⅸ</w:t>
            </w:r>
            <w:r w:rsidRPr="00AF0E88">
              <w:rPr>
                <w:rFonts w:hint="eastAsia"/>
              </w:rPr>
              <w:tab/>
            </w:r>
            <w:r w:rsidRPr="008330F8">
              <w:rPr>
                <w:rFonts w:hint="eastAsia"/>
                <w:color w:val="FF0000"/>
                <w:u w:val="single"/>
              </w:rPr>
              <w:t>4年以上5年未満</w:t>
            </w:r>
            <w:r w:rsidRPr="00AF0E88">
              <w:rPr>
                <w:rFonts w:hint="eastAsia"/>
              </w:rPr>
              <w:tab/>
            </w:r>
            <w:r w:rsidRPr="008330F8">
              <w:rPr>
                <w:rFonts w:hint="eastAsia"/>
                <w:color w:val="FF0000"/>
                <w:u w:val="single"/>
              </w:rPr>
              <w:t>約定利率×70％</w:t>
            </w:r>
          </w:p>
          <w:p w14:paraId="665AADA9" w14:textId="3F09087C" w:rsidR="00D54737" w:rsidRPr="00AF0E88" w:rsidRDefault="00BA7781" w:rsidP="00E341B8">
            <w:pPr>
              <w:spacing w:line="276" w:lineRule="auto"/>
              <w:ind w:firstLineChars="206" w:firstLine="433"/>
            </w:pPr>
            <w:r w:rsidRPr="00D54737">
              <w:rPr>
                <w:rFonts w:hint="eastAsia"/>
                <w:color w:val="FF0000"/>
                <w:u w:val="single"/>
              </w:rPr>
              <w:t>b</w:t>
            </w:r>
            <w:r w:rsidR="00D54737" w:rsidRPr="00AF0E88">
              <w:rPr>
                <w:rFonts w:hint="eastAsia"/>
              </w:rPr>
              <w:t xml:space="preserve">　次の算式により計算した利率</w:t>
            </w:r>
          </w:p>
          <w:p w14:paraId="69B7623A" w14:textId="52AE589B" w:rsidR="00D54737" w:rsidRPr="00D54737" w:rsidRDefault="00E341B8" w:rsidP="00E341B8">
            <w:pPr>
              <w:tabs>
                <w:tab w:val="left" w:pos="2556"/>
              </w:tabs>
              <w:ind w:left="756" w:firstLineChars="850" w:firstLine="1785"/>
              <w:jc w:val="left"/>
              <w:rPr>
                <w:color w:val="FF0000"/>
                <w:u w:val="single"/>
              </w:rPr>
            </w:pPr>
            <w:r>
              <w:rPr>
                <w:noProof/>
              </w:rPr>
              <mc:AlternateContent>
                <mc:Choice Requires="wps">
                  <w:drawing>
                    <wp:anchor distT="45720" distB="45720" distL="114300" distR="114300" simplePos="0" relativeHeight="251659264" behindDoc="0" locked="0" layoutInCell="1" allowOverlap="1" wp14:anchorId="7A19436E" wp14:editId="7711370F">
                      <wp:simplePos x="0" y="0"/>
                      <wp:positionH relativeFrom="column">
                        <wp:posOffset>372110</wp:posOffset>
                      </wp:positionH>
                      <wp:positionV relativeFrom="paragraph">
                        <wp:posOffset>34290</wp:posOffset>
                      </wp:positionV>
                      <wp:extent cx="1038225" cy="285750"/>
                      <wp:effectExtent l="0" t="0" r="9525"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85750"/>
                              </a:xfrm>
                              <a:prstGeom prst="rect">
                                <a:avLst/>
                              </a:prstGeom>
                              <a:solidFill>
                                <a:srgbClr val="FFFFFF"/>
                              </a:solidFill>
                              <a:ln w="9525">
                                <a:noFill/>
                                <a:miter lim="800000"/>
                                <a:headEnd/>
                                <a:tailEnd/>
                              </a:ln>
                            </wps:spPr>
                            <wps:txbx>
                              <w:txbxContent>
                                <w:p w14:paraId="2EA74F19" w14:textId="0BD7BA0F" w:rsidR="00E341B8" w:rsidRPr="00E341B8" w:rsidRDefault="00E341B8">
                                  <w:pPr>
                                    <w:rPr>
                                      <w:color w:val="FF0000"/>
                                      <w:u w:val="single"/>
                                    </w:rPr>
                                  </w:pPr>
                                  <w:r w:rsidRPr="00E341B8">
                                    <w:rPr>
                                      <w:rFonts w:hint="eastAsia"/>
                                      <w:color w:val="FF0000"/>
                                      <w:u w:val="single"/>
                                    </w:rPr>
                                    <w:t>約定利率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19436E" id="_x0000_t202" coordsize="21600,21600" o:spt="202" path="m,l,21600r21600,l21600,xe">
                      <v:stroke joinstyle="miter"/>
                      <v:path gradientshapeok="t" o:connecttype="rect"/>
                    </v:shapetype>
                    <v:shape id="テキスト ボックス 2" o:spid="_x0000_s1026" type="#_x0000_t202" style="position:absolute;left:0;text-align:left;margin-left:29.3pt;margin-top:2.7pt;width:81.75pt;height:2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" stroked="f">
                      <v:textbox>
                        <w:txbxContent>
                          <w:p w14:paraId="2EA74F19" w14:textId="0BD7BA0F" w:rsidR="00E341B8" w:rsidRPr="00E341B8" w:rsidRDefault="00E341B8">
                            <w:pPr>
                              <w:rPr>
                                <w:color w:val="FF0000"/>
                                <w:u w:val="single"/>
                              </w:rPr>
                            </w:pPr>
                            <w:r w:rsidRPr="00E341B8">
                              <w:rPr>
                                <w:rFonts w:hint="eastAsia"/>
                                <w:color w:val="FF0000"/>
                                <w:u w:val="single"/>
                              </w:rPr>
                              <w:t>約定利率　－</w:t>
                            </w:r>
                          </w:p>
                        </w:txbxContent>
                      </v:textbox>
                    </v:shape>
                  </w:pict>
                </mc:Fallback>
              </mc:AlternateContent>
            </w:r>
            <w:r w:rsidR="00D54737" w:rsidRPr="00D54737">
              <w:rPr>
                <w:rFonts w:hint="eastAsia"/>
                <w:color w:val="FF0000"/>
                <w:u w:val="single"/>
              </w:rPr>
              <w:t>（基準利率―約定利率）×（約定日数―預入日数）</w:t>
            </w:r>
          </w:p>
          <w:p w14:paraId="7C462399" w14:textId="1A477122" w:rsidR="00E341B8" w:rsidRPr="00D54737" w:rsidRDefault="00970089" w:rsidP="00E341B8">
            <w:pPr>
              <w:tabs>
                <w:tab w:val="left" w:pos="2556"/>
              </w:tabs>
              <w:spacing w:line="300" w:lineRule="exact"/>
              <w:ind w:left="756" w:firstLineChars="891" w:firstLine="1871"/>
              <w:jc w:val="left"/>
              <w:rPr>
                <w:color w:val="FF0000"/>
                <w:u w:val="single"/>
              </w:rPr>
            </w:pPr>
            <w:r>
              <w:rPr>
                <w:rFonts w:hint="eastAsia"/>
                <w:noProof/>
              </w:rPr>
              <mc:AlternateContent>
                <mc:Choice Requires="wps">
                  <w:drawing>
                    <wp:anchor distT="0" distB="0" distL="114300" distR="114300" simplePos="0" relativeHeight="251660288" behindDoc="0" locked="0" layoutInCell="1" allowOverlap="1" wp14:anchorId="41CBE172" wp14:editId="3ABE5F49">
                      <wp:simplePos x="0" y="0"/>
                      <wp:positionH relativeFrom="column">
                        <wp:posOffset>1467485</wp:posOffset>
                      </wp:positionH>
                      <wp:positionV relativeFrom="paragraph">
                        <wp:posOffset>34290</wp:posOffset>
                      </wp:positionV>
                      <wp:extent cx="3409950" cy="0"/>
                      <wp:effectExtent l="0" t="0" r="0" b="0"/>
                      <wp:wrapNone/>
                      <wp:docPr id="1" name="直線コネクタ 1"/>
                      <wp:cNvGraphicFramePr/>
                      <a:graphic xmlns:a="http://schemas.openxmlformats.org/drawingml/2006/main">
                        <a:graphicData uri="http://schemas.microsoft.com/office/word/2010/wordprocessingShape">
                          <wps:wsp>
                            <wps:cNvCnPr/>
                            <wps:spPr>
                              <a:xfrm>
                                <a:off x="0" y="0"/>
                                <a:ext cx="3409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7C1075" id="直線コネクタ 1"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115.55pt,2.7pt" to="384.0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" strokecolor="black [3040]"/>
                  </w:pict>
                </mc:Fallback>
              </mc:AlternateContent>
            </w:r>
            <w:r w:rsidR="00D54737" w:rsidRPr="00AF0E88">
              <w:rPr>
                <w:rFonts w:hint="eastAsia"/>
              </w:rPr>
              <w:tab/>
            </w:r>
            <w:r w:rsidR="00D54737">
              <w:rPr>
                <w:rFonts w:hint="eastAsia"/>
              </w:rPr>
              <w:t xml:space="preserve">　　　　　　</w:t>
            </w:r>
            <w:r w:rsidR="00D54737" w:rsidRPr="00D54737">
              <w:rPr>
                <w:rFonts w:hint="eastAsia"/>
                <w:color w:val="FF0000"/>
                <w:u w:val="single"/>
              </w:rPr>
              <w:t>預入日数</w:t>
            </w:r>
          </w:p>
          <w:p w14:paraId="028F52E3" w14:textId="2CACB30C" w:rsidR="00BA7781" w:rsidRPr="00D54737" w:rsidRDefault="00D54737" w:rsidP="00E341B8">
            <w:pPr>
              <w:ind w:left="630" w:hangingChars="300" w:hanging="630"/>
            </w:pPr>
            <w:r w:rsidRPr="00AF0E88">
              <w:rPr>
                <w:rFonts w:hint="eastAsia"/>
              </w:rPr>
              <w:t xml:space="preserve">　　　　なお、基準利率とは、解約日にこの貯金の元金を通帳または証書記載の満期日まで新たに預入</w:t>
            </w:r>
            <w:r w:rsidRPr="00D54737">
              <w:rPr>
                <w:rFonts w:hint="eastAsia"/>
                <w:color w:val="FF0000"/>
                <w:u w:val="single"/>
              </w:rPr>
              <w:t>れ</w:t>
            </w:r>
            <w:r w:rsidRPr="00AF0E88">
              <w:rPr>
                <w:rFonts w:hint="eastAsia"/>
              </w:rPr>
              <w:t>するとした場合、その預入</w:t>
            </w:r>
            <w:r w:rsidRPr="00D54737">
              <w:rPr>
                <w:rFonts w:hint="eastAsia"/>
                <w:color w:val="FF0000"/>
                <w:u w:val="single"/>
              </w:rPr>
              <w:t>れ</w:t>
            </w:r>
            <w:r w:rsidRPr="00AF0E88">
              <w:rPr>
                <w:rFonts w:hint="eastAsia"/>
              </w:rPr>
              <w:t>の際に適用される利率を基準として算出した当組合所定の利率をいいます。</w:t>
            </w:r>
          </w:p>
          <w:p w14:paraId="4F6B714E" w14:textId="4179D3C5" w:rsidR="00BA7781" w:rsidRPr="00655AB3" w:rsidRDefault="00BA7781" w:rsidP="00E341B8">
            <w:pPr>
              <w:widowControl/>
              <w:snapToGrid w:val="0"/>
              <w:rPr>
                <w:rFonts w:hAnsi="Times New Roman"/>
              </w:rPr>
            </w:pPr>
            <w:r w:rsidRPr="00D54737">
              <w:rPr>
                <w:rFonts w:hAnsi="Times New Roman" w:hint="eastAsia"/>
              </w:rPr>
              <w:t xml:space="preserve">（4） </w:t>
            </w:r>
            <w:r w:rsidRPr="00655AB3">
              <w:rPr>
                <w:rFonts w:hAnsi="Times New Roman" w:hint="eastAsia"/>
              </w:rPr>
              <w:t>この貯金の付利単位は</w:t>
            </w:r>
            <w:r w:rsidRPr="00D54737">
              <w:rPr>
                <w:rFonts w:hAnsi="Times New Roman" w:hint="eastAsia"/>
                <w:color w:val="FF0000"/>
                <w:u w:val="single"/>
              </w:rPr>
              <w:t>1</w:t>
            </w:r>
            <w:r w:rsidRPr="00655AB3">
              <w:rPr>
                <w:rFonts w:hAnsi="Times New Roman" w:hint="eastAsia"/>
              </w:rPr>
              <w:t>円とし、</w:t>
            </w:r>
            <w:r w:rsidRPr="00D54737">
              <w:rPr>
                <w:rFonts w:hAnsi="Times New Roman" w:hint="eastAsia"/>
                <w:color w:val="FF0000"/>
                <w:u w:val="single"/>
              </w:rPr>
              <w:t>1</w:t>
            </w:r>
            <w:r w:rsidRPr="00655AB3">
              <w:rPr>
                <w:rFonts w:hAnsi="Times New Roman" w:hint="eastAsia"/>
              </w:rPr>
              <w:t>年を</w:t>
            </w:r>
            <w:r w:rsidRPr="00D54737">
              <w:rPr>
                <w:rFonts w:hAnsi="Times New Roman" w:hint="eastAsia"/>
              </w:rPr>
              <w:t>365</w:t>
            </w:r>
            <w:r w:rsidRPr="00655AB3">
              <w:rPr>
                <w:rFonts w:hAnsi="Times New Roman" w:hint="eastAsia"/>
              </w:rPr>
              <w:t>日として日割で計算します。</w:t>
            </w:r>
          </w:p>
          <w:p w14:paraId="507803B9" w14:textId="77777777" w:rsidR="00211E4B" w:rsidRPr="00BA7781" w:rsidRDefault="00211E4B" w:rsidP="00211E4B">
            <w:pPr>
              <w:rPr>
                <w:rFonts w:hAnsi="ＭＳ 明朝"/>
                <w:b/>
              </w:rPr>
            </w:pPr>
          </w:p>
          <w:p w14:paraId="2733BE0E" w14:textId="54F04F59" w:rsidR="00211E4B" w:rsidRPr="00E34142" w:rsidRDefault="005F5D28" w:rsidP="00BA69B4">
            <w:pPr>
              <w:rPr>
                <w:rFonts w:hAnsi="ＭＳ 明朝"/>
                <w:b/>
              </w:rPr>
            </w:pPr>
            <w:r>
              <w:rPr>
                <w:rFonts w:hAnsi="ＭＳ 明朝" w:hint="eastAsia"/>
                <w:b/>
                <w:color w:val="FF0000"/>
                <w:u w:val="single"/>
              </w:rPr>
              <w:t>4</w:t>
            </w:r>
            <w:r w:rsidR="00211E4B" w:rsidRPr="000A30E6">
              <w:rPr>
                <w:rFonts w:hAnsi="ＭＳ 明朝" w:hint="eastAsia"/>
                <w:b/>
                <w:color w:val="FF0000"/>
                <w:u w:val="single"/>
              </w:rPr>
              <w:t xml:space="preserve">　</w:t>
            </w:r>
            <w:r w:rsidR="00211E4B" w:rsidRPr="00E34142">
              <w:rPr>
                <w:rFonts w:hAnsi="ＭＳ 明朝" w:hint="eastAsia"/>
                <w:b/>
              </w:rPr>
              <w:t>貯金の解約、書替継続</w:t>
            </w:r>
          </w:p>
          <w:p w14:paraId="070EDD81" w14:textId="592BA65D" w:rsidR="00211E4B" w:rsidRPr="00E34142" w:rsidRDefault="00211E4B" w:rsidP="00BA69B4">
            <w:pPr>
              <w:widowControl/>
              <w:snapToGrid w:val="0"/>
              <w:spacing w:line="276" w:lineRule="auto"/>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p>
          <w:p w14:paraId="60545D1A" w14:textId="04B444DC" w:rsidR="00211E4B" w:rsidRPr="00E34142" w:rsidRDefault="00211E4B" w:rsidP="00BA69B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自動解約扱い以外の方法で解約または書替継続するときは、当組合所定の定期貯金解約申込書または定期貯金書替継続申込書に届出の印章により記名押印して通帳または証書とともに、当店に提出してください。</w:t>
            </w:r>
          </w:p>
          <w:p w14:paraId="3CC9FA2A" w14:textId="77777777" w:rsidR="00E341B8" w:rsidRDefault="00211E4B" w:rsidP="00E341B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A69B4" w:rsidRPr="000A30E6">
              <w:rPr>
                <w:rFonts w:hAnsi="Times New Roman" w:hint="eastAsia"/>
                <w:color w:val="000000" w:themeColor="text1"/>
              </w:rPr>
              <w:t xml:space="preserve"> </w:t>
            </w:r>
            <w:r w:rsidRPr="00E34142">
              <w:rPr>
                <w:rFonts w:hAnsi="Times New Roman" w:hint="eastAsia"/>
              </w:rPr>
              <w:t>前項の解約または書替継続の手続</w:t>
            </w:r>
            <w:r w:rsidRPr="00AF3828">
              <w:rPr>
                <w:rFonts w:hAnsi="Times New Roman" w:hint="eastAsia"/>
                <w:color w:val="FF0000"/>
                <w:u w:val="single"/>
              </w:rPr>
              <w:t>き</w:t>
            </w:r>
            <w:r w:rsidRPr="00E34142">
              <w:rPr>
                <w:rFonts w:hAnsi="Times New Roman" w:hint="eastAsia"/>
              </w:rPr>
              <w:t>に加え、当該貯金の解約または書替継続を受けることについて正当な権限を有することを確認するため当組合所定の本人確認資料の提示等の手続</w:t>
            </w:r>
            <w:r w:rsidRPr="00AF3828">
              <w:rPr>
                <w:rFonts w:hAnsi="Times New Roman" w:hint="eastAsia"/>
                <w:color w:val="FF0000"/>
                <w:u w:val="single"/>
              </w:rPr>
              <w:t>き</w:t>
            </w:r>
            <w:r w:rsidRPr="00E34142">
              <w:rPr>
                <w:rFonts w:hAnsi="Times New Roman" w:hint="eastAsia"/>
              </w:rPr>
              <w:t>を求めることがあります。この場合、当組合が必要と認めるときは、この確認ができるまでは解約または書替継続を行いません。</w:t>
            </w:r>
          </w:p>
          <w:p w14:paraId="3750B525" w14:textId="429F0D96" w:rsidR="00E341B8" w:rsidRDefault="00211E4B" w:rsidP="00E341B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A69B4" w:rsidRPr="000A30E6">
              <w:rPr>
                <w:rFonts w:hAnsi="Times New Roman" w:hint="eastAsia"/>
                <w:color w:val="000000" w:themeColor="text1"/>
              </w:rPr>
              <w:t xml:space="preserve"> </w:t>
            </w:r>
            <w:r w:rsidRPr="00E34142">
              <w:rPr>
                <w:rFonts w:hAnsi="Times New Roman" w:hint="eastAsia"/>
              </w:rPr>
              <w:t>自動解約扱いの場合で、この貯金が証書扱いのときは、満期日（満期日が休日の場合は翌営業日）に元利金をあらかじめ指定された貯金口座に入金した後は、この貯金の証書は無効となりますので、</w:t>
            </w:r>
          </w:p>
          <w:p w14:paraId="3C2D9604" w14:textId="0D2AA034" w:rsidR="00211E4B" w:rsidRPr="00E34142" w:rsidRDefault="00211E4B" w:rsidP="00E341B8">
            <w:pPr>
              <w:widowControl/>
              <w:snapToGrid w:val="0"/>
              <w:spacing w:line="276" w:lineRule="auto"/>
              <w:ind w:leftChars="206" w:left="433"/>
              <w:rPr>
                <w:rFonts w:hAnsi="Times New Roman"/>
              </w:rPr>
            </w:pPr>
            <w:r w:rsidRPr="00E34142">
              <w:rPr>
                <w:rFonts w:hAnsi="Times New Roman" w:hint="eastAsia"/>
              </w:rPr>
              <w:lastRenderedPageBreak/>
              <w:t>直ちに当店に返却してください。</w:t>
            </w:r>
          </w:p>
          <w:p w14:paraId="3BE0FA22" w14:textId="142FE25D" w:rsidR="00211E4B" w:rsidRPr="00E34142" w:rsidRDefault="00211E4B" w:rsidP="00BA69B4">
            <w:pPr>
              <w:widowControl/>
              <w:snapToGrid w:val="0"/>
              <w:ind w:leftChars="6" w:left="433" w:hangingChars="200" w:hanging="420"/>
              <w:rPr>
                <w:rFonts w:hAnsi="Times New Roman"/>
              </w:rPr>
            </w:pPr>
            <w:r w:rsidRPr="000A30E6">
              <w:rPr>
                <w:rFonts w:hAnsi="Times New Roman" w:hint="eastAsia"/>
                <w:color w:val="000000" w:themeColor="text1"/>
              </w:rPr>
              <w:t>（5）</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055DB3C7" w14:textId="77777777" w:rsidR="000377FA"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1648E3F4" w:rsidR="00211E4B" w:rsidRPr="00E34142" w:rsidRDefault="00211E4B" w:rsidP="000377FA">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業務を妨害する行為</w:t>
            </w:r>
          </w:p>
          <w:p w14:paraId="73174902"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5F58CB55" w14:textId="77777777" w:rsidR="00211E4B" w:rsidRPr="00E34142" w:rsidRDefault="00211E4B" w:rsidP="00211E4B">
            <w:pPr>
              <w:rPr>
                <w:rFonts w:hAnsi="ＭＳ 明朝"/>
                <w:b/>
              </w:rPr>
            </w:pPr>
          </w:p>
          <w:p w14:paraId="6C7D7496" w14:textId="45C785F3" w:rsidR="00211E4B" w:rsidRPr="00E34142" w:rsidRDefault="005F5D28" w:rsidP="00211E4B">
            <w:pPr>
              <w:rPr>
                <w:rFonts w:hAnsi="ＭＳ 明朝"/>
                <w:b/>
              </w:rPr>
            </w:pPr>
            <w:r>
              <w:rPr>
                <w:rFonts w:hAnsi="ＭＳ 明朝" w:hint="eastAsia"/>
                <w:b/>
                <w:color w:val="FF0000"/>
                <w:u w:val="single"/>
              </w:rPr>
              <w:t>5</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06FB3B4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6C40A450"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5E93BE48" w14:textId="413FBF2D" w:rsidR="00211E4B" w:rsidRPr="00E34142" w:rsidRDefault="005F5D28" w:rsidP="00211E4B">
            <w:pPr>
              <w:rPr>
                <w:rFonts w:hAnsi="ＭＳ 明朝"/>
                <w:b/>
              </w:rPr>
            </w:pPr>
            <w:r>
              <w:rPr>
                <w:rFonts w:hAnsi="ＭＳ 明朝" w:hint="eastAsia"/>
                <w:b/>
                <w:color w:val="FF0000"/>
                <w:u w:val="single"/>
              </w:rPr>
              <w:t>6</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0D286E02" w:rsidR="00211E4B" w:rsidRPr="00E34142"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521869EF" w14:textId="354C508B" w:rsidR="00211E4B" w:rsidRPr="00E34142" w:rsidRDefault="005F5D28" w:rsidP="005B753A">
            <w:pPr>
              <w:rPr>
                <w:rFonts w:hAnsi="ＭＳ 明朝"/>
                <w:b/>
              </w:rPr>
            </w:pPr>
            <w:r>
              <w:rPr>
                <w:rFonts w:hAnsi="ＭＳ 明朝" w:hint="eastAsia"/>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印鑑照合</w:t>
            </w:r>
          </w:p>
          <w:p w14:paraId="486E8DD4" w14:textId="77777777" w:rsidR="005B753A" w:rsidRDefault="00211E4B" w:rsidP="005B753A">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w:t>
            </w:r>
            <w:r w:rsidR="005B753A">
              <w:rPr>
                <w:rFonts w:hAnsi="Times New Roman" w:cs="ＭＳ 明朝" w:hint="eastAsia"/>
                <w:szCs w:val="20"/>
              </w:rPr>
              <w:t xml:space="preserve">　　　　</w:t>
            </w:r>
          </w:p>
          <w:p w14:paraId="51B0D3E8" w14:textId="7AD9F62E" w:rsidR="005B753A" w:rsidRDefault="00211E4B" w:rsidP="005B753A">
            <w:pPr>
              <w:widowControl/>
              <w:snapToGrid w:val="0"/>
              <w:spacing w:line="276" w:lineRule="auto"/>
              <w:ind w:leftChars="200" w:left="420"/>
              <w:rPr>
                <w:rFonts w:hAnsi="Times New Roman" w:cs="ＭＳ 明朝"/>
                <w:szCs w:val="20"/>
              </w:rPr>
            </w:pPr>
            <w:r w:rsidRPr="00E34142">
              <w:rPr>
                <w:rFonts w:hAnsi="Times New Roman" w:cs="ＭＳ 明朝" w:hint="eastAsia"/>
                <w:szCs w:val="20"/>
              </w:rPr>
              <w:t>いません。なお、貯金者が個人である場合には、盗取された通帳・証書を用いて行われた不正な支払</w:t>
            </w:r>
          </w:p>
          <w:p w14:paraId="0DA4D67C" w14:textId="6069B0CF" w:rsidR="00211E4B" w:rsidRPr="00E34142" w:rsidRDefault="00211E4B" w:rsidP="005B753A">
            <w:pPr>
              <w:widowControl/>
              <w:snapToGrid w:val="0"/>
              <w:ind w:leftChars="200" w:left="420"/>
              <w:rPr>
                <w:rFonts w:hAnsi="Times New Roman" w:cs="ＭＳ 明朝"/>
                <w:szCs w:val="20"/>
              </w:rPr>
            </w:pPr>
            <w:r w:rsidRPr="00E34142">
              <w:rPr>
                <w:rFonts w:hAnsi="Times New Roman" w:cs="ＭＳ 明朝" w:hint="eastAsia"/>
                <w:szCs w:val="20"/>
              </w:rPr>
              <w:lastRenderedPageBreak/>
              <w:t>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6E2CB585" w:rsidR="00211E4B" w:rsidRPr="00E34142" w:rsidRDefault="005F5D28" w:rsidP="009000B1">
            <w:pPr>
              <w:spacing w:line="276" w:lineRule="auto"/>
              <w:rPr>
                <w:rFonts w:hAnsi="ＭＳ 明朝"/>
                <w:b/>
              </w:rPr>
            </w:pPr>
            <w:r>
              <w:rPr>
                <w:rFonts w:hAnsi="ＭＳ 明朝" w:hint="eastAsia"/>
                <w:b/>
                <w:color w:val="FF0000"/>
                <w:u w:val="single"/>
              </w:rPr>
              <w:t>8</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5D911519"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貯金者が個人の場合であって、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0377F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9000B1">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9000B1">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5B753A">
            <w:pPr>
              <w:widowControl/>
              <w:tabs>
                <w:tab w:val="left" w:pos="907"/>
              </w:tabs>
              <w:snapToGrid w:val="0"/>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5B753A">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39FF1425" w14:textId="77777777" w:rsidR="000377FA"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288B7920" w14:textId="76C68C3E" w:rsidR="00211E4B" w:rsidRPr="00E34142" w:rsidRDefault="00211E4B" w:rsidP="000377FA">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09B293E0" w14:textId="77777777" w:rsidR="00211E4B" w:rsidRPr="00E34142" w:rsidRDefault="00211E4B" w:rsidP="009000B1">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715391E5" w14:textId="77777777" w:rsidR="000377FA"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09B49F65" w:rsidR="00211E4B" w:rsidRPr="00E34142" w:rsidRDefault="00211E4B" w:rsidP="000377FA">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5DF36F51" w14:textId="77777777" w:rsidR="000377FA"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78AE48ED" w14:textId="2E1104D7" w:rsidR="00211E4B" w:rsidRPr="00E34142" w:rsidRDefault="00211E4B" w:rsidP="000377FA">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766976E6" w14:textId="77777777" w:rsidR="000377FA" w:rsidRDefault="00211E4B" w:rsidP="005B753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通帳・証書の盗取が、戦争、暴動等による著しい社会秩序の混乱に乗じまたはこれに付随して</w:t>
            </w:r>
          </w:p>
          <w:p w14:paraId="5130A615" w14:textId="5F024DA4" w:rsidR="00211E4B" w:rsidRPr="00E34142" w:rsidRDefault="00211E4B" w:rsidP="000377F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行われたこと</w:t>
            </w:r>
          </w:p>
          <w:p w14:paraId="52604261" w14:textId="3C6EA784" w:rsidR="00211E4B"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C1D3B55" w14:textId="77777777" w:rsidR="009000B1" w:rsidRPr="00E34142" w:rsidRDefault="009000B1" w:rsidP="005B753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5B753A">
            <w:pPr>
              <w:widowControl/>
              <w:snapToGrid w:val="0"/>
              <w:spacing w:line="276" w:lineRule="auto"/>
              <w:ind w:left="420" w:hangingChars="200" w:hanging="420"/>
              <w:rPr>
                <w:rFonts w:hAnsi="Times New Roman"/>
              </w:rPr>
            </w:pPr>
          </w:p>
          <w:p w14:paraId="7622530E" w14:textId="62ADC9BC" w:rsidR="00211E4B" w:rsidRPr="00E34142" w:rsidRDefault="005F5D28" w:rsidP="00211E4B">
            <w:pPr>
              <w:rPr>
                <w:rFonts w:hAnsi="ＭＳ 明朝"/>
                <w:b/>
              </w:rPr>
            </w:pPr>
            <w:r w:rsidRPr="005F5D28">
              <w:rPr>
                <w:rFonts w:hAnsi="ＭＳ 明朝" w:hint="eastAsia"/>
                <w:b/>
                <w:color w:val="FF0000"/>
              </w:rPr>
              <w:t>9</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57470DE1" w14:textId="77777777" w:rsidR="00211E4B" w:rsidRPr="00E34142" w:rsidRDefault="00211E4B" w:rsidP="00211E4B">
            <w:pPr>
              <w:rPr>
                <w:rFonts w:hAnsi="ＭＳ 明朝"/>
                <w:b/>
              </w:rPr>
            </w:pPr>
          </w:p>
          <w:p w14:paraId="5BEC5571" w14:textId="4EB9202C" w:rsidR="00211E4B" w:rsidRPr="00E34142" w:rsidRDefault="00211E4B" w:rsidP="00211E4B">
            <w:pPr>
              <w:rPr>
                <w:rFonts w:hAnsi="ＭＳ 明朝"/>
                <w:b/>
              </w:rPr>
            </w:pPr>
            <w:r w:rsidRPr="000A30E6">
              <w:rPr>
                <w:rFonts w:hAnsi="ＭＳ 明朝" w:hint="eastAsia"/>
                <w:b/>
              </w:rPr>
              <w:lastRenderedPageBreak/>
              <w:t>1</w:t>
            </w:r>
            <w:r w:rsidR="005F5D28">
              <w:rPr>
                <w:rFonts w:hAnsi="ＭＳ 明朝" w:hint="eastAsia"/>
                <w:b/>
              </w:rPr>
              <w:t>0</w:t>
            </w:r>
            <w:r w:rsidRPr="000A30E6">
              <w:rPr>
                <w:rFonts w:hAnsi="ＭＳ 明朝" w:hint="eastAsia"/>
                <w:color w:val="FF0000"/>
                <w:u w:val="single"/>
              </w:rPr>
              <w:t xml:space="preserve">　</w:t>
            </w:r>
            <w:r w:rsidRPr="00E34142">
              <w:rPr>
                <w:rFonts w:hAnsi="ＭＳ 明朝" w:hint="eastAsia"/>
                <w:b/>
              </w:rPr>
              <w:t>通知等</w:t>
            </w:r>
          </w:p>
          <w:p w14:paraId="1496AEB0" w14:textId="77777777" w:rsidR="00211E4B" w:rsidRPr="00E34142" w:rsidRDefault="00211E4B" w:rsidP="00211E4B">
            <w:pPr>
              <w:widowControl/>
              <w:snapToGrid w:val="0"/>
              <w:spacing w:before="40" w:after="40" w:line="280" w:lineRule="atLeast"/>
              <w:ind w:left="340" w:firstLineChars="100" w:firstLine="210"/>
              <w:rPr>
                <w:rFonts w:hAnsi="Times New Roman" w:cs="ＭＳ 明朝"/>
                <w:szCs w:val="20"/>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6AAB3642" w:rsidR="00211E4B" w:rsidRPr="00E34142" w:rsidRDefault="00211E4B" w:rsidP="00211E4B">
            <w:pPr>
              <w:rPr>
                <w:rFonts w:hAnsi="ＭＳ 明朝"/>
                <w:b/>
              </w:rPr>
            </w:pPr>
            <w:r w:rsidRPr="000A30E6">
              <w:rPr>
                <w:rFonts w:hAnsi="ＭＳ 明朝" w:hint="eastAsia"/>
                <w:b/>
              </w:rPr>
              <w:t>1</w:t>
            </w:r>
            <w:r w:rsidR="005F5D28">
              <w:rPr>
                <w:rFonts w:hAnsi="ＭＳ 明朝" w:hint="eastAsia"/>
                <w:b/>
              </w:rPr>
              <w:t>1</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15337710" w:rsidR="00211E4B" w:rsidRPr="00E34142" w:rsidRDefault="00211E4B" w:rsidP="001C7BC2">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1C7BC2">
            <w:pPr>
              <w:widowControl/>
              <w:snapToGrid w:val="0"/>
              <w:spacing w:line="276" w:lineRule="auto"/>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648AF5FB" w14:textId="77777777" w:rsidR="000377FA"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4E3BE203" w14:textId="77777777" w:rsidR="000377FA" w:rsidRDefault="00211E4B" w:rsidP="000377FA">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2C02C96A" w14:textId="77777777" w:rsidR="000377FA" w:rsidRDefault="00211E4B" w:rsidP="000377FA">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77AACE86" w:rsidR="00211E4B" w:rsidRPr="00E34142" w:rsidRDefault="00211E4B" w:rsidP="001C7BC2">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bookmarkStart w:id="0" w:name="_GoBack"/>
            <w:r w:rsidR="001D668A" w:rsidRPr="001D668A">
              <w:rPr>
                <w:rFonts w:hAnsi="Times New Roman" w:cs="ＭＳ 明朝" w:hint="eastAsia"/>
                <w:color w:val="FF0000"/>
                <w:szCs w:val="20"/>
                <w:u w:val="single"/>
              </w:rPr>
              <w:t>、</w:t>
            </w:r>
            <w:bookmarkEnd w:id="0"/>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1C7BC2">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4AF0718C" w14:textId="77777777" w:rsidR="000377FA" w:rsidRDefault="00211E4B" w:rsidP="001C7BC2">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01F5BA15" w:rsidR="00211E4B" w:rsidRPr="00E34142" w:rsidRDefault="00211E4B" w:rsidP="001C7BC2">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03DDF0FB" w14:textId="6B69E8BF"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27783DAD" w14:textId="77777777" w:rsidR="000377FA"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7472792A" w14:textId="0540F15D" w:rsidR="00211E4B" w:rsidRPr="00E34142" w:rsidRDefault="00211E4B" w:rsidP="000377FA">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て、利率は約定利率を適用するものとします。</w:t>
            </w:r>
          </w:p>
          <w:p w14:paraId="7B0CF2E8" w14:textId="77777777" w:rsidR="000377FA"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49354186" w14:textId="77777777" w:rsidR="000377FA" w:rsidRDefault="00211E4B" w:rsidP="000377F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225DF454" w14:textId="77777777" w:rsidR="000377FA" w:rsidRDefault="00211E4B" w:rsidP="000377F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02E838A6" w14:textId="21D1EC15" w:rsidR="001C7BC2" w:rsidRPr="00E34142" w:rsidRDefault="00211E4B" w:rsidP="001C7BC2">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す。</w:t>
            </w:r>
          </w:p>
          <w:p w14:paraId="044DF9A7" w14:textId="45C4182C" w:rsidR="00211E4B" w:rsidRPr="00E34142" w:rsidRDefault="00211E4B" w:rsidP="001C7BC2">
            <w:pPr>
              <w:widowControl/>
              <w:snapToGrid w:val="0"/>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1C7BC2">
            <w:pPr>
              <w:rPr>
                <w:rFonts w:hAnsi="Times New Roman"/>
              </w:rPr>
            </w:pPr>
          </w:p>
          <w:p w14:paraId="5C5DAB39" w14:textId="52A6AF05" w:rsidR="00211E4B" w:rsidRPr="00F75320" w:rsidRDefault="00211E4B" w:rsidP="00F75320">
            <w:pPr>
              <w:rPr>
                <w:rFonts w:hAnsi="ＭＳ 明朝"/>
                <w:b/>
              </w:rPr>
            </w:pPr>
            <w:r w:rsidRPr="000A30E6">
              <w:rPr>
                <w:rFonts w:hAnsi="ＭＳ 明朝" w:hint="eastAsia"/>
                <w:b/>
              </w:rPr>
              <w:t>1</w:t>
            </w:r>
            <w:r w:rsidR="005F5D28">
              <w:rPr>
                <w:rFonts w:hAnsi="ＭＳ 明朝" w:hint="eastAsia"/>
                <w:b/>
              </w:rPr>
              <w:t>2</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77777777" w:rsidR="00211E4B" w:rsidRPr="00F75320" w:rsidRDefault="00211E4B" w:rsidP="00F75320">
            <w:pPr>
              <w:widowControl/>
              <w:snapToGrid w:val="0"/>
              <w:spacing w:line="280" w:lineRule="atLeast"/>
              <w:ind w:left="340"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8741CB1" w:rsidR="00211E4B" w:rsidRPr="00F75320"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0A30E6">
              <w:rPr>
                <w:rFonts w:hAnsi="Times New Roman" w:hint="eastAsia"/>
                <w:color w:val="000000" w:themeColor="text1"/>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53A8AA2F" w14:textId="77777777" w:rsidR="00211E4B" w:rsidRPr="00F75320" w:rsidRDefault="00211E4B" w:rsidP="00F75320">
            <w:pPr>
              <w:rPr>
                <w:rFonts w:hAnsi="ＭＳ 明朝"/>
                <w:b/>
              </w:rPr>
            </w:pPr>
          </w:p>
          <w:p w14:paraId="0895B35B" w14:textId="2C8FA977" w:rsidR="00211E4B" w:rsidRPr="00F75320" w:rsidRDefault="00211E4B" w:rsidP="00F75320">
            <w:pPr>
              <w:spacing w:line="276" w:lineRule="auto"/>
              <w:rPr>
                <w:rFonts w:hAnsi="ＭＳ 明朝"/>
                <w:b/>
              </w:rPr>
            </w:pPr>
            <w:r w:rsidRPr="000A30E6">
              <w:rPr>
                <w:rFonts w:hAnsi="ＭＳ 明朝" w:hint="eastAsia"/>
                <w:b/>
              </w:rPr>
              <w:t>1</w:t>
            </w:r>
            <w:r w:rsidR="005F5D28">
              <w:rPr>
                <w:rFonts w:hAnsi="ＭＳ 明朝" w:hint="eastAsia"/>
                <w:b/>
              </w:rPr>
              <w:t>3</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41C53058"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B4217A">
              <w:rPr>
                <w:rFonts w:hAnsi="Times New Roman" w:cs="ＭＳ 明朝" w:hint="eastAsia"/>
                <w:szCs w:val="20"/>
              </w:rPr>
              <w:t>2</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0377FA">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lastRenderedPageBreak/>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1D3A2BBE" w14:textId="77777777" w:rsidR="000377FA"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1382AB93" w14:textId="77777777" w:rsidR="000377FA" w:rsidRDefault="00211E4B" w:rsidP="000377F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7DFA3600" w14:textId="77777777" w:rsidR="000377FA" w:rsidRDefault="00211E4B" w:rsidP="000377F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16FCDEC0" w:rsidR="00211E4B" w:rsidRPr="00F75320" w:rsidRDefault="00211E4B" w:rsidP="000377F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7E7B4D9B"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B4217A">
              <w:rPr>
                <w:rFonts w:hAnsi="Times New Roman" w:cs="ＭＳ 明朝" w:hint="eastAsia"/>
                <w:szCs w:val="20"/>
              </w:rPr>
              <w:t>2</w:t>
            </w:r>
            <w:r w:rsidRPr="00F75320">
              <w:rPr>
                <w:rFonts w:hAnsi="Times New Roman" w:cs="ＭＳ 明朝" w:hint="eastAsia"/>
                <w:szCs w:val="20"/>
              </w:rPr>
              <w:t>条に掲げる異動事由</w:t>
            </w:r>
          </w:p>
          <w:p w14:paraId="4A28A253" w14:textId="77777777" w:rsidR="000377FA"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4BE4CE02" w14:textId="77777777" w:rsidR="000377FA" w:rsidRDefault="00211E4B" w:rsidP="000377FA">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18180F0A" w14:textId="77777777" w:rsidR="000377FA" w:rsidRDefault="00211E4B" w:rsidP="000377FA">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6B380107" w14:textId="77777777" w:rsidR="000377FA" w:rsidRDefault="00211E4B" w:rsidP="000377FA">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6E05AFD9" w:rsidR="00211E4B" w:rsidRPr="00F75320" w:rsidRDefault="00211E4B" w:rsidP="000377FA">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4BE41495" w14:textId="77777777" w:rsidR="000377FA"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5E8C6AA5" w:rsidR="00211E4B" w:rsidRPr="00F75320" w:rsidRDefault="00211E4B" w:rsidP="000377F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13CFB0A8" w14:textId="77777777" w:rsidR="000377FA"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07F66D67" w:rsidR="00211E4B" w:rsidRPr="00F75320" w:rsidRDefault="00211E4B" w:rsidP="000377F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4D401913" w14:textId="77777777" w:rsidR="000377FA"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6667A64E" w14:textId="77777777" w:rsidR="000377FA" w:rsidRDefault="00211E4B" w:rsidP="000377FA">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2F0ED0A9" w:rsidR="00211E4B" w:rsidRPr="00F75320" w:rsidRDefault="00211E4B" w:rsidP="000377F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377BFAC4" w:rsidR="00211E4B" w:rsidRPr="00F75320" w:rsidRDefault="00211E4B" w:rsidP="00F75320">
            <w:pPr>
              <w:spacing w:line="276" w:lineRule="auto"/>
              <w:rPr>
                <w:rFonts w:hAnsi="ＭＳ 明朝"/>
                <w:b/>
              </w:rPr>
            </w:pPr>
            <w:r w:rsidRPr="000A30E6">
              <w:rPr>
                <w:rFonts w:hAnsi="ＭＳ 明朝" w:hint="eastAsia"/>
                <w:b/>
              </w:rPr>
              <w:t>1</w:t>
            </w:r>
            <w:r w:rsidR="005F5D28">
              <w:rPr>
                <w:rFonts w:hAnsi="ＭＳ 明朝" w:hint="eastAsia"/>
                <w:b/>
              </w:rPr>
              <w:t>4</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64C62B86" w14:textId="0260C66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2180A247" w14:textId="465BFED0"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5F96DA70" w14:textId="77777777" w:rsidR="000377FA"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3163E00B" w:rsidR="00211E4B" w:rsidRPr="00F75320" w:rsidRDefault="00211E4B" w:rsidP="000377F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716781C4" w14:textId="77777777" w:rsidR="000377FA"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3946EFBA" w:rsidR="00211E4B" w:rsidRPr="00F75320" w:rsidRDefault="00211E4B" w:rsidP="000377F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771393D7" w14:textId="77777777" w:rsidR="000377FA"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2AEA3C2F" w:rsidR="00211E4B" w:rsidRPr="00F75320" w:rsidRDefault="00211E4B" w:rsidP="000377F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7AD152E9" w:rsidR="00F75320" w:rsidRDefault="00211E4B" w:rsidP="00F75320">
            <w:pPr>
              <w:rPr>
                <w:rFonts w:hAnsi="ＭＳ 明朝"/>
                <w:b/>
              </w:rPr>
            </w:pPr>
            <w:r w:rsidRPr="000A30E6">
              <w:rPr>
                <w:rFonts w:hAnsi="ＭＳ 明朝" w:hint="eastAsia"/>
                <w:b/>
              </w:rPr>
              <w:t>1</w:t>
            </w:r>
            <w:r w:rsidR="005F5D28">
              <w:rPr>
                <w:rFonts w:hAnsi="ＭＳ 明朝" w:hint="eastAsia"/>
                <w:b/>
              </w:rPr>
              <w:t>5</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w:t>
            </w:r>
            <w:r w:rsidRPr="00E34142">
              <w:rPr>
                <w:rFonts w:hAnsi="Times New Roman" w:hint="eastAsia"/>
              </w:rPr>
              <w:lastRenderedPageBreak/>
              <w:t>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0A30E6">
            <w:pPr>
              <w:spacing w:line="276" w:lineRule="auto"/>
              <w:jc w:val="right"/>
              <w:rPr>
                <w:rFonts w:cs="ＭＳ 明朝"/>
                <w:spacing w:val="9"/>
              </w:rPr>
            </w:pPr>
            <w:r w:rsidRPr="00FA4B23">
              <w:rPr>
                <w:rFonts w:cs="ＭＳ 明朝" w:hint="eastAsia"/>
                <w:spacing w:val="9"/>
              </w:rPr>
              <w:t>以　上</w:t>
            </w:r>
          </w:p>
          <w:p w14:paraId="68DF7A00" w14:textId="37107A84" w:rsidR="00F75320" w:rsidRPr="00FA4B23" w:rsidRDefault="00F75320" w:rsidP="000A30E6">
            <w:pPr>
              <w:wordWrap w:val="0"/>
              <w:spacing w:line="276" w:lineRule="auto"/>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66CFB6F8" w:rsidR="00211E4B" w:rsidRPr="00273CCB" w:rsidRDefault="00BA7781" w:rsidP="00211E4B">
            <w:pPr>
              <w:spacing w:line="300" w:lineRule="exact"/>
              <w:jc w:val="center"/>
              <w:rPr>
                <w:b/>
                <w:sz w:val="24"/>
              </w:rPr>
            </w:pPr>
            <w:r>
              <w:rPr>
                <w:rFonts w:hint="eastAsia"/>
                <w:b/>
                <w:sz w:val="24"/>
              </w:rPr>
              <w:lastRenderedPageBreak/>
              <w:t>大口</w:t>
            </w:r>
            <w:r w:rsidR="00211E4B" w:rsidRPr="00273CCB">
              <w:rPr>
                <w:rFonts w:hint="eastAsia"/>
                <w:b/>
                <w:sz w:val="24"/>
              </w:rPr>
              <w:t>定期貯金規定</w:t>
            </w:r>
          </w:p>
          <w:p w14:paraId="6B4A9066" w14:textId="77777777" w:rsidR="00211E4B" w:rsidRPr="00273CCB" w:rsidRDefault="00211E4B" w:rsidP="00211E4B">
            <w:pPr>
              <w:spacing w:line="300" w:lineRule="exact"/>
            </w:pPr>
          </w:p>
          <w:p w14:paraId="26928434" w14:textId="77777777" w:rsidR="00211E4B" w:rsidRPr="00273CCB" w:rsidRDefault="00211E4B" w:rsidP="00211E4B">
            <w:pPr>
              <w:spacing w:line="300" w:lineRule="exact"/>
              <w:rPr>
                <w:b/>
              </w:rPr>
            </w:pPr>
            <w:r w:rsidRPr="00AF3828">
              <w:rPr>
                <w:rFonts w:hint="eastAsia"/>
                <w:b/>
                <w:color w:val="FF0000"/>
                <w:u w:val="single"/>
              </w:rPr>
              <w:t>１．（</w:t>
            </w:r>
            <w:r w:rsidRPr="00273CCB">
              <w:rPr>
                <w:rFonts w:hint="eastAsia"/>
                <w:b/>
              </w:rPr>
              <w:t>貯金の支払時期</w:t>
            </w:r>
            <w:r w:rsidRPr="00AF3828">
              <w:rPr>
                <w:rFonts w:hint="eastAsia"/>
                <w:b/>
                <w:color w:val="FF0000"/>
                <w:u w:val="single"/>
              </w:rPr>
              <w:t>）</w:t>
            </w:r>
          </w:p>
          <w:p w14:paraId="5DE68F23" w14:textId="75532DC6" w:rsidR="00211E4B" w:rsidRPr="00273CCB" w:rsidRDefault="00211E4B" w:rsidP="00211E4B">
            <w:pPr>
              <w:spacing w:line="300" w:lineRule="exact"/>
              <w:ind w:left="210" w:hangingChars="100" w:hanging="210"/>
            </w:pPr>
            <w:r w:rsidRPr="00273CCB">
              <w:rPr>
                <w:rFonts w:hint="eastAsia"/>
              </w:rPr>
              <w:t xml:space="preserve">　　この貯金は、通帳または証書記載の満期日以後に利息とともに支払います。ただし、この貯金は、通帳または証書記載の満期日</w:t>
            </w:r>
            <w:r w:rsidR="00C44078" w:rsidRPr="00E34142">
              <w:rPr>
                <w:rFonts w:hAnsi="Times New Roman" w:cs="ＭＳ 明朝" w:hint="eastAsia"/>
                <w:szCs w:val="20"/>
              </w:rPr>
              <w:t>（満期日が休日の場合は満期日を起算日として翌営業日）</w:t>
            </w:r>
            <w:r w:rsidRPr="00273CCB">
              <w:rPr>
                <w:rFonts w:hint="eastAsia"/>
              </w:rPr>
              <w:t>に自動的に解約し、利息とともにあらかじめ指定された貯金口座へ入金する取扱い（以下、「自動解約扱い」といいます。）もできます。</w:t>
            </w:r>
          </w:p>
          <w:p w14:paraId="710E2028" w14:textId="77777777" w:rsidR="00211E4B" w:rsidRPr="00273CCB" w:rsidRDefault="00211E4B" w:rsidP="00211E4B">
            <w:pPr>
              <w:spacing w:line="300" w:lineRule="exact"/>
              <w:ind w:left="210" w:hangingChars="100" w:hanging="210"/>
            </w:pPr>
          </w:p>
          <w:p w14:paraId="45F494B1" w14:textId="77777777" w:rsidR="00211E4B" w:rsidRPr="00273CCB" w:rsidRDefault="00211E4B" w:rsidP="00211E4B">
            <w:pPr>
              <w:spacing w:line="300" w:lineRule="exact"/>
              <w:rPr>
                <w:b/>
              </w:rPr>
            </w:pPr>
            <w:r w:rsidRPr="00AF3828">
              <w:rPr>
                <w:rFonts w:hint="eastAsia"/>
                <w:b/>
                <w:color w:val="FF0000"/>
                <w:u w:val="single"/>
              </w:rPr>
              <w:t>２．（</w:t>
            </w:r>
            <w:r w:rsidRPr="00273CCB">
              <w:rPr>
                <w:rFonts w:hint="eastAsia"/>
                <w:b/>
              </w:rPr>
              <w:t>証券類の受入れ</w:t>
            </w:r>
            <w:r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77777777" w:rsidR="00211E4B" w:rsidRPr="00273CC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026E61F6" w14:textId="77777777" w:rsidR="00211E4B" w:rsidRDefault="00211E4B" w:rsidP="00211E4B">
            <w:pPr>
              <w:spacing w:line="300" w:lineRule="exact"/>
              <w:rPr>
                <w:b/>
              </w:rPr>
            </w:pPr>
          </w:p>
          <w:p w14:paraId="5FB0C00E" w14:textId="1E4B949C" w:rsidR="00211E4B" w:rsidRPr="00273CCB" w:rsidRDefault="005F5D28" w:rsidP="00211E4B">
            <w:pPr>
              <w:spacing w:line="300" w:lineRule="exact"/>
              <w:rPr>
                <w:b/>
              </w:rPr>
            </w:pPr>
            <w:r>
              <w:rPr>
                <w:rFonts w:hint="eastAsia"/>
                <w:b/>
                <w:color w:val="FF0000"/>
                <w:u w:val="single"/>
              </w:rPr>
              <w:t>３</w:t>
            </w:r>
            <w:r w:rsidR="00211E4B" w:rsidRPr="00AF3828">
              <w:rPr>
                <w:rFonts w:hint="eastAsia"/>
                <w:b/>
                <w:color w:val="FF0000"/>
                <w:u w:val="single"/>
              </w:rPr>
              <w:t>．（</w:t>
            </w:r>
            <w:r w:rsidR="00211E4B" w:rsidRPr="00273CCB">
              <w:rPr>
                <w:rFonts w:hint="eastAsia"/>
                <w:b/>
              </w:rPr>
              <w:t>利　息</w:t>
            </w:r>
            <w:r w:rsidR="00211E4B" w:rsidRPr="00AF3828">
              <w:rPr>
                <w:rFonts w:hint="eastAsia"/>
                <w:b/>
                <w:color w:val="FF0000"/>
                <w:u w:val="single"/>
              </w:rPr>
              <w:t>）</w:t>
            </w:r>
          </w:p>
          <w:p w14:paraId="55F37A6A" w14:textId="77777777" w:rsidR="00BA7781" w:rsidRPr="00AF0E88" w:rsidRDefault="00211E4B" w:rsidP="00BA7781">
            <w:pPr>
              <w:spacing w:line="300" w:lineRule="exact"/>
              <w:ind w:left="420" w:hangingChars="200" w:hanging="420"/>
            </w:pPr>
            <w:r w:rsidRPr="00273CCB">
              <w:rPr>
                <w:rFonts w:hint="eastAsia"/>
              </w:rPr>
              <w:t xml:space="preserve"> </w:t>
            </w:r>
            <w:r w:rsidR="00BA7781" w:rsidRPr="00AF0E88">
              <w:rPr>
                <w:rFonts w:hint="eastAsia"/>
              </w:rPr>
              <w:t xml:space="preserve"> (1)　この貯金の利息は、預入日から満期日の前日までの日数（以下、「約定日数」といいます。）および通帳または証書記載の利率（以下、「約定利率」といいます。）によって計算し、満期日以後にこの貯金とともに支払います。ただし、預入日の</w:t>
            </w:r>
            <w:r w:rsidR="00BA7781" w:rsidRPr="00D54737">
              <w:rPr>
                <w:rFonts w:hint="eastAsia"/>
                <w:color w:val="FF0000"/>
                <w:u w:val="single"/>
              </w:rPr>
              <w:t>２</w:t>
            </w:r>
            <w:r w:rsidR="00BA7781" w:rsidRPr="00AF0E88">
              <w:rPr>
                <w:rFonts w:hint="eastAsia"/>
              </w:rPr>
              <w:t>年後の応当日から預入日の</w:t>
            </w:r>
            <w:r w:rsidR="00BA7781" w:rsidRPr="00D54737">
              <w:rPr>
                <w:rFonts w:hint="eastAsia"/>
                <w:color w:val="FF0000"/>
                <w:u w:val="single"/>
              </w:rPr>
              <w:t>５</w:t>
            </w:r>
            <w:r w:rsidR="00BA7781" w:rsidRPr="00AF0E88">
              <w:rPr>
                <w:rFonts w:hint="eastAsia"/>
              </w:rPr>
              <w:t>年後の応当日までの日を満期日としたこの貯金の利息の支払いは次によります。</w:t>
            </w:r>
          </w:p>
          <w:p w14:paraId="78AC1670" w14:textId="77777777" w:rsidR="00BA7781" w:rsidRPr="00AF0E88" w:rsidRDefault="00BA7781" w:rsidP="00BA7781">
            <w:pPr>
              <w:spacing w:line="300" w:lineRule="exact"/>
              <w:ind w:left="645" w:hangingChars="307" w:hanging="645"/>
            </w:pPr>
            <w:r w:rsidRPr="00AF0E88">
              <w:rPr>
                <w:rFonts w:hint="eastAsia"/>
              </w:rPr>
              <w:t xml:space="preserve">　　</w:t>
            </w:r>
            <w:r w:rsidRPr="00D54737">
              <w:rPr>
                <w:rFonts w:hint="eastAsia"/>
                <w:color w:val="FF0000"/>
                <w:u w:val="single"/>
              </w:rPr>
              <w:t>①</w:t>
            </w:r>
            <w:r w:rsidRPr="00AF0E88">
              <w:rPr>
                <w:rFonts w:hint="eastAsia"/>
              </w:rPr>
              <w:t xml:space="preserve">　預入日から満期日の</w:t>
            </w:r>
            <w:r w:rsidRPr="00D54737">
              <w:rPr>
                <w:rFonts w:hint="eastAsia"/>
                <w:color w:val="FF0000"/>
                <w:u w:val="single"/>
              </w:rPr>
              <w:t>１</w:t>
            </w:r>
            <w:r w:rsidRPr="00AF0E88">
              <w:rPr>
                <w:rFonts w:hint="eastAsia"/>
              </w:rPr>
              <w:t>年前の応当日までの間に到来する預入日の</w:t>
            </w:r>
            <w:r w:rsidRPr="00D54737">
              <w:rPr>
                <w:rFonts w:hint="eastAsia"/>
                <w:color w:val="FF0000"/>
                <w:u w:val="single"/>
              </w:rPr>
              <w:t>１</w:t>
            </w:r>
            <w:r w:rsidRPr="00AF0E88">
              <w:rPr>
                <w:rFonts w:hint="eastAsia"/>
              </w:rPr>
              <w:t>年ごとの応当日を「中間利払日」とし、預入日または前回の中間利払日からその中間利払日の前日までの日数および通帳または証書記載の中間利払利率によって計算した中間利払額（以下、「中間払利息」といいます。）を、利息の一部として、各中間利払日以後に、あらかじめ指定された方法により次のとおり支払います。</w:t>
            </w:r>
          </w:p>
          <w:p w14:paraId="7CE5B009" w14:textId="77777777" w:rsidR="00BA7781" w:rsidRPr="00AF0E88" w:rsidRDefault="00BA7781" w:rsidP="00BA7781">
            <w:pPr>
              <w:spacing w:line="300" w:lineRule="exact"/>
              <w:ind w:left="840" w:hangingChars="400" w:hanging="840"/>
            </w:pPr>
            <w:r w:rsidRPr="00AF0E88">
              <w:rPr>
                <w:rFonts w:hint="eastAsia"/>
              </w:rPr>
              <w:t xml:space="preserve">　　　</w:t>
            </w:r>
            <w:r w:rsidRPr="00D54737">
              <w:rPr>
                <w:rFonts w:hint="eastAsia"/>
                <w:color w:val="FF0000"/>
                <w:u w:val="single"/>
              </w:rPr>
              <w:t>Ａ</w:t>
            </w:r>
            <w:r w:rsidRPr="00AF0E88">
              <w:rPr>
                <w:rFonts w:hint="eastAsia"/>
              </w:rPr>
              <w:t xml:space="preserve">　現金で受取る場合には、当組合所定の払戻請求書に届出の印章により記名押印して通帳または証書とともに当店に提出してください。</w:t>
            </w:r>
          </w:p>
          <w:p w14:paraId="129F3219" w14:textId="77777777" w:rsidR="00BA7781" w:rsidRPr="00AF0E88" w:rsidRDefault="00BA7781" w:rsidP="00BA7781">
            <w:pPr>
              <w:spacing w:line="300" w:lineRule="exact"/>
              <w:ind w:left="840" w:hangingChars="400" w:hanging="840"/>
            </w:pPr>
            <w:r w:rsidRPr="00AF0E88">
              <w:rPr>
                <w:rFonts w:hint="eastAsia"/>
              </w:rPr>
              <w:t xml:space="preserve">　　　</w:t>
            </w:r>
            <w:r w:rsidRPr="00D54737">
              <w:rPr>
                <w:rFonts w:hint="eastAsia"/>
                <w:color w:val="FF0000"/>
                <w:u w:val="single"/>
              </w:rPr>
              <w:t>Ｂ</w:t>
            </w:r>
            <w:r w:rsidRPr="00AF0E88">
              <w:rPr>
                <w:rFonts w:hint="eastAsia"/>
              </w:rPr>
              <w:t xml:space="preserve">　貯金口座へ振替える場合には、中間利払日</w:t>
            </w:r>
            <w:r w:rsidRPr="001C4577">
              <w:rPr>
                <w:rFonts w:hint="eastAsia"/>
              </w:rPr>
              <w:t>（中間利払日が休日の場合は翌営業日）</w:t>
            </w:r>
            <w:r w:rsidRPr="00AF0E88">
              <w:rPr>
                <w:rFonts w:hint="eastAsia"/>
              </w:rPr>
              <w:t>に指定口座に入金します。</w:t>
            </w:r>
          </w:p>
          <w:p w14:paraId="0051A10F" w14:textId="77777777" w:rsidR="00BA7781" w:rsidRPr="00AF0E88" w:rsidRDefault="00BA7781" w:rsidP="00BA7781">
            <w:pPr>
              <w:spacing w:line="300" w:lineRule="exact"/>
              <w:ind w:left="609" w:hangingChars="290" w:hanging="609"/>
            </w:pPr>
            <w:r w:rsidRPr="00AF0E88">
              <w:rPr>
                <w:rFonts w:hint="eastAsia"/>
              </w:rPr>
              <w:t xml:space="preserve">　　</w:t>
            </w:r>
            <w:r w:rsidRPr="00D54737">
              <w:rPr>
                <w:rFonts w:hint="eastAsia"/>
                <w:color w:val="FF0000"/>
                <w:u w:val="single"/>
              </w:rPr>
              <w:t>②</w:t>
            </w:r>
            <w:r w:rsidRPr="00AF0E88">
              <w:rPr>
                <w:rFonts w:hint="eastAsia"/>
              </w:rPr>
              <w:t xml:space="preserve">　中間払利息（中間利払日が複数ある場合は各中間払利息の合計額）を差引いた利息の残額は、満期日以後にこの貯金とともに支払います。</w:t>
            </w:r>
          </w:p>
          <w:p w14:paraId="569C63DC" w14:textId="77777777" w:rsidR="00BA7781" w:rsidRPr="00AF0E88" w:rsidRDefault="00BA7781" w:rsidP="00BA7781">
            <w:pPr>
              <w:spacing w:line="300" w:lineRule="exact"/>
              <w:ind w:left="420" w:hangingChars="200" w:hanging="420"/>
            </w:pPr>
            <w:r w:rsidRPr="00AF0E88">
              <w:rPr>
                <w:rFonts w:hint="eastAsia"/>
              </w:rPr>
              <w:t xml:space="preserve"> (2)　この貯金の満期日以後の利息は、満期日から解約日または書替継続日の前日までの日数および解約日または書替継続日における普通貯金の利率によって計算し、この貯金とともに支払います。</w:t>
            </w:r>
          </w:p>
          <w:p w14:paraId="48AFDD98" w14:textId="77777777" w:rsidR="00BA7781" w:rsidRPr="00AF0E88" w:rsidRDefault="00BA7781" w:rsidP="00BA7781">
            <w:pPr>
              <w:spacing w:line="300" w:lineRule="exact"/>
              <w:ind w:left="420" w:hangingChars="200" w:hanging="420"/>
            </w:pPr>
            <w:r w:rsidRPr="00AF0E88">
              <w:rPr>
                <w:rFonts w:hint="eastAsia"/>
              </w:rPr>
              <w:t xml:space="preserve"> (3)　</w:t>
            </w:r>
            <w:r w:rsidRPr="00A12C12">
              <w:rPr>
                <w:rFonts w:hint="eastAsia"/>
              </w:rPr>
              <w:t xml:space="preserve"> </w:t>
            </w:r>
            <w:r w:rsidRPr="008952FE">
              <w:rPr>
                <w:rFonts w:hint="eastAsia"/>
              </w:rPr>
              <w:t>第</w:t>
            </w:r>
            <w:r w:rsidRPr="00D54737">
              <w:rPr>
                <w:rFonts w:hint="eastAsia"/>
                <w:color w:val="FF0000"/>
                <w:u w:val="single"/>
              </w:rPr>
              <w:t>４</w:t>
            </w:r>
            <w:r w:rsidRPr="008952FE">
              <w:rPr>
                <w:rFonts w:hint="eastAsia"/>
              </w:rPr>
              <w:t>条第</w:t>
            </w:r>
            <w:r w:rsidRPr="00D54737">
              <w:rPr>
                <w:rFonts w:hint="eastAsia"/>
                <w:color w:val="FF0000"/>
                <w:u w:val="single"/>
              </w:rPr>
              <w:t>１</w:t>
            </w:r>
            <w:r w:rsidRPr="008952FE">
              <w:rPr>
                <w:rFonts w:hint="eastAsia"/>
              </w:rPr>
              <w:t>項により満期日前に解約する場合</w:t>
            </w:r>
            <w:r>
              <w:rPr>
                <w:rFonts w:hint="eastAsia"/>
              </w:rPr>
              <w:t>および第</w:t>
            </w:r>
            <w:r w:rsidRPr="00D54737">
              <w:rPr>
                <w:rFonts w:hint="eastAsia"/>
                <w:color w:val="FF0000"/>
                <w:u w:val="single"/>
              </w:rPr>
              <w:t>４</w:t>
            </w:r>
            <w:r>
              <w:rPr>
                <w:rFonts w:hint="eastAsia"/>
              </w:rPr>
              <w:t>条第</w:t>
            </w:r>
            <w:r w:rsidRPr="00D54737">
              <w:rPr>
                <w:rFonts w:hint="eastAsia"/>
                <w:color w:val="FF0000"/>
                <w:u w:val="single"/>
              </w:rPr>
              <w:t>５</w:t>
            </w:r>
            <w:r w:rsidRPr="00AF0E88">
              <w:rPr>
                <w:rFonts w:hint="eastAsia"/>
              </w:rPr>
              <w:t>項の規定により解約する場合には、その利息（以下、「期限前解約利息」といいます。）は、預入日から解約日の前日までの日数（以下、「預入日数」といいます。）および次の</w:t>
            </w:r>
            <w:r w:rsidRPr="00D54737">
              <w:rPr>
                <w:rFonts w:hint="eastAsia"/>
                <w:color w:val="FF0000"/>
                <w:u w:val="single"/>
              </w:rPr>
              <w:t>①</w:t>
            </w:r>
            <w:r w:rsidRPr="00866F14">
              <w:rPr>
                <w:rFonts w:hint="eastAsia"/>
              </w:rPr>
              <w:t>、</w:t>
            </w:r>
            <w:r w:rsidRPr="00D54737">
              <w:rPr>
                <w:rFonts w:hint="eastAsia"/>
                <w:color w:val="FF0000"/>
                <w:u w:val="single"/>
              </w:rPr>
              <w:t>②</w:t>
            </w:r>
            <w:r w:rsidRPr="00866F14">
              <w:rPr>
                <w:rFonts w:hint="eastAsia"/>
              </w:rPr>
              <w:t>のいずれか低い利率（小数点第</w:t>
            </w:r>
            <w:r w:rsidRPr="00D54737">
              <w:rPr>
                <w:rFonts w:hint="eastAsia"/>
                <w:color w:val="FF0000"/>
                <w:u w:val="single"/>
              </w:rPr>
              <w:t>４</w:t>
            </w:r>
            <w:r w:rsidRPr="00866F14">
              <w:rPr>
                <w:rFonts w:hint="eastAsia"/>
              </w:rPr>
              <w:t>位以下は切捨てます。ただし、</w:t>
            </w:r>
            <w:r w:rsidRPr="00D54737">
              <w:rPr>
                <w:rFonts w:hint="eastAsia"/>
                <w:color w:val="FF0000"/>
                <w:u w:val="single"/>
              </w:rPr>
              <w:t>②</w:t>
            </w:r>
            <w:r w:rsidRPr="00866F14">
              <w:rPr>
                <w:rFonts w:hint="eastAsia"/>
              </w:rPr>
              <w:t>の算式により計算した利率が</w:t>
            </w:r>
            <w:r w:rsidRPr="00D54737">
              <w:rPr>
                <w:rFonts w:hint="eastAsia"/>
                <w:color w:val="FF0000"/>
                <w:u w:val="single"/>
              </w:rPr>
              <w:t>０</w:t>
            </w:r>
            <w:r w:rsidRPr="00866F14">
              <w:rPr>
                <w:rFonts w:hint="eastAsia"/>
              </w:rPr>
              <w:t>％を下回るときは</w:t>
            </w:r>
            <w:r w:rsidRPr="00D54737">
              <w:rPr>
                <w:rFonts w:hint="eastAsia"/>
                <w:color w:val="FF0000"/>
                <w:u w:val="single"/>
              </w:rPr>
              <w:t>０</w:t>
            </w:r>
            <w:r w:rsidRPr="00866F14">
              <w:rPr>
                <w:rFonts w:hint="eastAsia"/>
              </w:rPr>
              <w:t>％とします。）</w:t>
            </w:r>
            <w:r w:rsidRPr="00AF0E88">
              <w:rPr>
                <w:rFonts w:hint="eastAsia"/>
              </w:rPr>
              <w:t>によって計算し、この貯金とともに支払います。ただし、中間払利息が支払われている場合には、その支払額（中間利払日が複数ある場合は各中間払利息の合計額）と期限前解約利息との差額を定期貯金元金から清算します。</w:t>
            </w:r>
          </w:p>
          <w:p w14:paraId="1DD4DCF3" w14:textId="77777777" w:rsidR="00BA7781" w:rsidRPr="00AF0E88" w:rsidRDefault="00BA7781" w:rsidP="00BA7781">
            <w:pPr>
              <w:spacing w:line="300" w:lineRule="exact"/>
              <w:ind w:leftChars="200" w:left="420" w:firstLineChars="6" w:firstLine="13"/>
            </w:pPr>
            <w:r w:rsidRPr="00D54737">
              <w:rPr>
                <w:rFonts w:hint="eastAsia"/>
                <w:color w:val="FF0000"/>
                <w:u w:val="single"/>
              </w:rPr>
              <w:t>①</w:t>
            </w:r>
            <w:r w:rsidRPr="00AF0E88">
              <w:rPr>
                <w:rFonts w:hint="eastAsia"/>
              </w:rPr>
              <w:t xml:space="preserve">　次の預入期間に応じた利率</w:t>
            </w:r>
          </w:p>
          <w:p w14:paraId="0A2D09C2" w14:textId="77777777" w:rsidR="00BA7781" w:rsidRPr="00AF0E88" w:rsidRDefault="00BA7781" w:rsidP="00BA7781">
            <w:pPr>
              <w:spacing w:line="300" w:lineRule="exact"/>
              <w:ind w:leftChars="299" w:left="823" w:hangingChars="93" w:hanging="195"/>
            </w:pPr>
            <w:r w:rsidRPr="00D54737">
              <w:rPr>
                <w:rFonts w:hint="eastAsia"/>
                <w:color w:val="FF0000"/>
                <w:u w:val="single"/>
              </w:rPr>
              <w:t>Ａ</w:t>
            </w:r>
            <w:r w:rsidRPr="00AF0E88">
              <w:rPr>
                <w:rFonts w:hint="eastAsia"/>
              </w:rPr>
              <w:t xml:space="preserve">　預入日の</w:t>
            </w:r>
            <w:r w:rsidRPr="00D54737">
              <w:rPr>
                <w:rFonts w:hint="eastAsia"/>
                <w:color w:val="FF0000"/>
                <w:u w:val="single"/>
              </w:rPr>
              <w:t>１</w:t>
            </w:r>
            <w:r w:rsidRPr="00AF0E88">
              <w:rPr>
                <w:rFonts w:hint="eastAsia"/>
              </w:rPr>
              <w:t>か月後の応当日から預入日の</w:t>
            </w:r>
            <w:r w:rsidRPr="00D54737">
              <w:rPr>
                <w:rFonts w:hint="eastAsia"/>
                <w:color w:val="FF0000"/>
                <w:u w:val="single"/>
              </w:rPr>
              <w:t>３</w:t>
            </w:r>
            <w:r w:rsidRPr="00AF0E88">
              <w:rPr>
                <w:rFonts w:hint="eastAsia"/>
              </w:rPr>
              <w:t>年後の応当日の前日までの日を満期日としたこの貯金の場合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BA7781" w:rsidRPr="00AF0E88" w14:paraId="3EA8CC23" w14:textId="77777777" w:rsidTr="00D54737">
              <w:tc>
                <w:tcPr>
                  <w:tcW w:w="720" w:type="dxa"/>
                  <w:tcBorders>
                    <w:top w:val="nil"/>
                    <w:left w:val="nil"/>
                    <w:bottom w:val="nil"/>
                    <w:right w:val="nil"/>
                  </w:tcBorders>
                  <w:vAlign w:val="center"/>
                </w:tcPr>
                <w:p w14:paraId="7CDC02C8"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F63B269" w14:textId="77777777" w:rsidR="00BA7781" w:rsidRPr="00D54737" w:rsidRDefault="00BA7781" w:rsidP="00BA7781">
                  <w:pPr>
                    <w:rPr>
                      <w:color w:val="FF0000"/>
                      <w:u w:val="single"/>
                    </w:rPr>
                  </w:pPr>
                  <w:r w:rsidRPr="00D54737">
                    <w:rPr>
                      <w:rFonts w:hint="eastAsia"/>
                      <w:color w:val="FF0000"/>
                      <w:u w:val="single"/>
                    </w:rPr>
                    <w:t>６か月未満</w:t>
                  </w:r>
                </w:p>
              </w:tc>
              <w:tc>
                <w:tcPr>
                  <w:tcW w:w="4634" w:type="dxa"/>
                  <w:tcBorders>
                    <w:top w:val="nil"/>
                    <w:left w:val="nil"/>
                    <w:bottom w:val="nil"/>
                    <w:right w:val="nil"/>
                  </w:tcBorders>
                </w:tcPr>
                <w:p w14:paraId="4EC03472" w14:textId="77777777" w:rsidR="00BA7781" w:rsidRPr="00D54737" w:rsidRDefault="00BA7781" w:rsidP="00BA7781">
                  <w:pPr>
                    <w:rPr>
                      <w:color w:val="FF0000"/>
                      <w:u w:val="single"/>
                    </w:rPr>
                  </w:pPr>
                  <w:r w:rsidRPr="00D54737">
                    <w:rPr>
                      <w:rFonts w:hint="eastAsia"/>
                      <w:color w:val="FF0000"/>
                      <w:u w:val="single"/>
                    </w:rPr>
                    <w:t>解約日における普通貯金の利率</w:t>
                  </w:r>
                </w:p>
              </w:tc>
            </w:tr>
            <w:tr w:rsidR="00BA7781" w:rsidRPr="00AF0E88" w14:paraId="601DC173" w14:textId="77777777" w:rsidTr="00D54737">
              <w:tc>
                <w:tcPr>
                  <w:tcW w:w="720" w:type="dxa"/>
                  <w:tcBorders>
                    <w:top w:val="nil"/>
                    <w:left w:val="nil"/>
                    <w:bottom w:val="nil"/>
                    <w:right w:val="nil"/>
                  </w:tcBorders>
                  <w:vAlign w:val="center"/>
                </w:tcPr>
                <w:p w14:paraId="6CAC2292"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22B71C4C" w14:textId="77777777" w:rsidR="00BA7781" w:rsidRPr="00D54737" w:rsidRDefault="00BA7781" w:rsidP="00BA7781">
                  <w:pPr>
                    <w:rPr>
                      <w:color w:val="FF0000"/>
                      <w:u w:val="single"/>
                    </w:rPr>
                  </w:pPr>
                  <w:r w:rsidRPr="00D54737">
                    <w:rPr>
                      <w:rFonts w:hint="eastAsia"/>
                      <w:color w:val="FF0000"/>
                      <w:u w:val="single"/>
                    </w:rPr>
                    <w:t>６か月以上１年未満</w:t>
                  </w:r>
                </w:p>
              </w:tc>
              <w:tc>
                <w:tcPr>
                  <w:tcW w:w="4634" w:type="dxa"/>
                  <w:tcBorders>
                    <w:top w:val="nil"/>
                    <w:left w:val="nil"/>
                    <w:bottom w:val="nil"/>
                    <w:right w:val="nil"/>
                  </w:tcBorders>
                </w:tcPr>
                <w:p w14:paraId="65C560C1" w14:textId="77777777" w:rsidR="00BA7781" w:rsidRPr="00D54737" w:rsidRDefault="00BA7781" w:rsidP="00BA7781">
                  <w:pPr>
                    <w:rPr>
                      <w:color w:val="FF0000"/>
                      <w:u w:val="single"/>
                    </w:rPr>
                  </w:pPr>
                  <w:r w:rsidRPr="00D54737">
                    <w:rPr>
                      <w:rFonts w:hint="eastAsia"/>
                      <w:color w:val="FF0000"/>
                      <w:u w:val="single"/>
                    </w:rPr>
                    <w:t>約定利率×50％</w:t>
                  </w:r>
                </w:p>
              </w:tc>
            </w:tr>
            <w:tr w:rsidR="00BA7781" w:rsidRPr="00AF0E88" w14:paraId="1F62B753" w14:textId="77777777" w:rsidTr="00D54737">
              <w:tc>
                <w:tcPr>
                  <w:tcW w:w="720" w:type="dxa"/>
                  <w:tcBorders>
                    <w:top w:val="nil"/>
                    <w:left w:val="nil"/>
                    <w:bottom w:val="nil"/>
                    <w:right w:val="nil"/>
                  </w:tcBorders>
                </w:tcPr>
                <w:p w14:paraId="709343D9"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5C9ECB53" w14:textId="77777777" w:rsidR="00BA7781" w:rsidRPr="00D54737" w:rsidRDefault="00BA7781" w:rsidP="00BA7781">
                  <w:pPr>
                    <w:rPr>
                      <w:color w:val="FF0000"/>
                      <w:u w:val="single"/>
                    </w:rPr>
                  </w:pPr>
                  <w:r w:rsidRPr="00D54737">
                    <w:rPr>
                      <w:rFonts w:hint="eastAsia"/>
                      <w:color w:val="FF0000"/>
                      <w:u w:val="single"/>
                    </w:rPr>
                    <w:t>１年以上３年未満</w:t>
                  </w:r>
                </w:p>
              </w:tc>
              <w:tc>
                <w:tcPr>
                  <w:tcW w:w="4634" w:type="dxa"/>
                  <w:tcBorders>
                    <w:top w:val="nil"/>
                    <w:left w:val="nil"/>
                    <w:bottom w:val="nil"/>
                    <w:right w:val="nil"/>
                  </w:tcBorders>
                </w:tcPr>
                <w:p w14:paraId="52EB13C8" w14:textId="77777777" w:rsidR="00BA7781" w:rsidRPr="00D54737" w:rsidRDefault="00BA7781" w:rsidP="00BA7781">
                  <w:pPr>
                    <w:rPr>
                      <w:color w:val="FF0000"/>
                      <w:u w:val="single"/>
                    </w:rPr>
                  </w:pPr>
                  <w:r w:rsidRPr="00D54737">
                    <w:rPr>
                      <w:rFonts w:hint="eastAsia"/>
                      <w:color w:val="FF0000"/>
                      <w:u w:val="single"/>
                    </w:rPr>
                    <w:t>約定利率×70％</w:t>
                  </w:r>
                </w:p>
              </w:tc>
            </w:tr>
          </w:tbl>
          <w:p w14:paraId="291FB290" w14:textId="77777777" w:rsidR="00BA7781" w:rsidRPr="00AF0E88" w:rsidRDefault="00BA7781" w:rsidP="00BA7781">
            <w:pPr>
              <w:spacing w:line="300" w:lineRule="exact"/>
              <w:ind w:leftChars="200" w:left="420" w:firstLineChars="6" w:firstLine="13"/>
            </w:pPr>
          </w:p>
          <w:p w14:paraId="0C0DFD34" w14:textId="77777777" w:rsidR="00BA7781" w:rsidRPr="00AF0E88" w:rsidRDefault="00BA7781" w:rsidP="00E341B8">
            <w:pPr>
              <w:spacing w:line="300" w:lineRule="exact"/>
            </w:pPr>
          </w:p>
          <w:p w14:paraId="0FB772AF" w14:textId="77777777" w:rsidR="00BA7781" w:rsidRPr="00AF0E88" w:rsidRDefault="00BA7781" w:rsidP="00BA7781">
            <w:pPr>
              <w:spacing w:line="300" w:lineRule="exact"/>
              <w:ind w:leftChars="299" w:left="838" w:hangingChars="100" w:hanging="210"/>
            </w:pPr>
            <w:r w:rsidRPr="00D54737">
              <w:rPr>
                <w:rFonts w:hint="eastAsia"/>
                <w:color w:val="FF0000"/>
                <w:u w:val="single"/>
              </w:rPr>
              <w:lastRenderedPageBreak/>
              <w:t>Ｂ</w:t>
            </w:r>
            <w:r w:rsidRPr="00AF0E88">
              <w:rPr>
                <w:rFonts w:hint="eastAsia"/>
              </w:rPr>
              <w:t xml:space="preserve">　預入日の</w:t>
            </w:r>
            <w:r w:rsidRPr="00D54737">
              <w:rPr>
                <w:rFonts w:hint="eastAsia"/>
                <w:color w:val="FF0000"/>
                <w:u w:val="single"/>
              </w:rPr>
              <w:t>３</w:t>
            </w:r>
            <w:r w:rsidRPr="00AF0E88">
              <w:rPr>
                <w:rFonts w:hint="eastAsia"/>
              </w:rPr>
              <w:t>年後の応当日から預入日の</w:t>
            </w:r>
            <w:r w:rsidRPr="00D54737">
              <w:rPr>
                <w:rFonts w:hint="eastAsia"/>
                <w:color w:val="FF0000"/>
                <w:u w:val="single"/>
              </w:rPr>
              <w:t>４</w:t>
            </w:r>
            <w:r w:rsidRPr="00AF0E88">
              <w:rPr>
                <w:rFonts w:hint="eastAsia"/>
              </w:rPr>
              <w:t>年後の応当日の前日までの日を満期日としたこの貯金の場合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BA7781" w:rsidRPr="00AF0E88" w14:paraId="13458D29" w14:textId="77777777" w:rsidTr="00D54737">
              <w:tc>
                <w:tcPr>
                  <w:tcW w:w="720" w:type="dxa"/>
                  <w:tcBorders>
                    <w:top w:val="nil"/>
                    <w:left w:val="nil"/>
                    <w:bottom w:val="nil"/>
                    <w:right w:val="nil"/>
                  </w:tcBorders>
                  <w:vAlign w:val="center"/>
                </w:tcPr>
                <w:p w14:paraId="0BB75F4C"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4CF912C" w14:textId="77777777" w:rsidR="00BA7781" w:rsidRPr="00D54737" w:rsidRDefault="00BA7781" w:rsidP="00BA7781">
                  <w:pPr>
                    <w:rPr>
                      <w:color w:val="FF0000"/>
                      <w:u w:val="single"/>
                    </w:rPr>
                  </w:pPr>
                  <w:r w:rsidRPr="00D54737">
                    <w:rPr>
                      <w:rFonts w:hint="eastAsia"/>
                      <w:color w:val="FF0000"/>
                      <w:u w:val="single"/>
                    </w:rPr>
                    <w:t>６か月未満</w:t>
                  </w:r>
                </w:p>
              </w:tc>
              <w:tc>
                <w:tcPr>
                  <w:tcW w:w="4634" w:type="dxa"/>
                  <w:tcBorders>
                    <w:top w:val="nil"/>
                    <w:left w:val="nil"/>
                    <w:bottom w:val="nil"/>
                    <w:right w:val="nil"/>
                  </w:tcBorders>
                </w:tcPr>
                <w:p w14:paraId="7A00FF0D" w14:textId="77777777" w:rsidR="00BA7781" w:rsidRPr="00D54737" w:rsidRDefault="00BA7781" w:rsidP="00BA7781">
                  <w:pPr>
                    <w:rPr>
                      <w:color w:val="FF0000"/>
                      <w:u w:val="single"/>
                    </w:rPr>
                  </w:pPr>
                  <w:r w:rsidRPr="00D54737">
                    <w:rPr>
                      <w:rFonts w:hint="eastAsia"/>
                      <w:color w:val="FF0000"/>
                      <w:u w:val="single"/>
                    </w:rPr>
                    <w:t>解約日における普通貯金の利率</w:t>
                  </w:r>
                </w:p>
              </w:tc>
            </w:tr>
            <w:tr w:rsidR="00BA7781" w:rsidRPr="00AF0E88" w14:paraId="46B2023C" w14:textId="77777777" w:rsidTr="00D54737">
              <w:tc>
                <w:tcPr>
                  <w:tcW w:w="720" w:type="dxa"/>
                  <w:tcBorders>
                    <w:top w:val="nil"/>
                    <w:left w:val="nil"/>
                    <w:bottom w:val="nil"/>
                    <w:right w:val="nil"/>
                  </w:tcBorders>
                  <w:vAlign w:val="center"/>
                </w:tcPr>
                <w:p w14:paraId="6E45260C"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6DD1977D" w14:textId="77777777" w:rsidR="00BA7781" w:rsidRPr="00D54737" w:rsidRDefault="00BA7781" w:rsidP="00BA7781">
                  <w:pPr>
                    <w:rPr>
                      <w:color w:val="FF0000"/>
                      <w:u w:val="single"/>
                    </w:rPr>
                  </w:pPr>
                  <w:r w:rsidRPr="00D54737">
                    <w:rPr>
                      <w:rFonts w:hint="eastAsia"/>
                      <w:color w:val="FF0000"/>
                      <w:u w:val="single"/>
                    </w:rPr>
                    <w:t>６か月以上１年未満</w:t>
                  </w:r>
                </w:p>
              </w:tc>
              <w:tc>
                <w:tcPr>
                  <w:tcW w:w="4634" w:type="dxa"/>
                  <w:tcBorders>
                    <w:top w:val="nil"/>
                    <w:left w:val="nil"/>
                    <w:bottom w:val="nil"/>
                    <w:right w:val="nil"/>
                  </w:tcBorders>
                </w:tcPr>
                <w:p w14:paraId="1CAD7D70" w14:textId="77777777" w:rsidR="00BA7781" w:rsidRPr="00D54737" w:rsidRDefault="00BA7781" w:rsidP="00BA7781">
                  <w:pPr>
                    <w:rPr>
                      <w:color w:val="FF0000"/>
                      <w:u w:val="single"/>
                    </w:rPr>
                  </w:pPr>
                  <w:r w:rsidRPr="00D54737">
                    <w:rPr>
                      <w:rFonts w:hint="eastAsia"/>
                      <w:color w:val="FF0000"/>
                      <w:u w:val="single"/>
                    </w:rPr>
                    <w:t>約定利率×20％</w:t>
                  </w:r>
                </w:p>
              </w:tc>
            </w:tr>
            <w:tr w:rsidR="00BA7781" w:rsidRPr="00AF0E88" w14:paraId="20CAB729" w14:textId="77777777" w:rsidTr="00D54737">
              <w:tc>
                <w:tcPr>
                  <w:tcW w:w="720" w:type="dxa"/>
                  <w:tcBorders>
                    <w:top w:val="nil"/>
                    <w:left w:val="nil"/>
                    <w:bottom w:val="nil"/>
                    <w:right w:val="nil"/>
                  </w:tcBorders>
                </w:tcPr>
                <w:p w14:paraId="360C9BC1"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CBFFA6E" w14:textId="77777777" w:rsidR="00BA7781" w:rsidRPr="00D54737" w:rsidRDefault="00BA7781" w:rsidP="00BA7781">
                  <w:pPr>
                    <w:rPr>
                      <w:color w:val="FF0000"/>
                      <w:u w:val="single"/>
                    </w:rPr>
                  </w:pPr>
                  <w:r w:rsidRPr="00D54737">
                    <w:rPr>
                      <w:rFonts w:hint="eastAsia"/>
                      <w:color w:val="FF0000"/>
                      <w:u w:val="single"/>
                    </w:rPr>
                    <w:t>１年以上１年６か月未満</w:t>
                  </w:r>
                </w:p>
              </w:tc>
              <w:tc>
                <w:tcPr>
                  <w:tcW w:w="4634" w:type="dxa"/>
                  <w:tcBorders>
                    <w:top w:val="nil"/>
                    <w:left w:val="nil"/>
                    <w:bottom w:val="nil"/>
                    <w:right w:val="nil"/>
                  </w:tcBorders>
                </w:tcPr>
                <w:p w14:paraId="0BF71419" w14:textId="77777777" w:rsidR="00BA7781" w:rsidRPr="00D54737" w:rsidRDefault="00BA7781" w:rsidP="00BA7781">
                  <w:pPr>
                    <w:rPr>
                      <w:color w:val="FF0000"/>
                      <w:u w:val="single"/>
                    </w:rPr>
                  </w:pPr>
                  <w:r w:rsidRPr="00D54737">
                    <w:rPr>
                      <w:rFonts w:hint="eastAsia"/>
                      <w:color w:val="FF0000"/>
                      <w:u w:val="single"/>
                    </w:rPr>
                    <w:t>約定利率×30％</w:t>
                  </w:r>
                </w:p>
              </w:tc>
            </w:tr>
            <w:tr w:rsidR="00BA7781" w:rsidRPr="00AF0E88" w14:paraId="2BAD9D66" w14:textId="77777777" w:rsidTr="00D54737">
              <w:tc>
                <w:tcPr>
                  <w:tcW w:w="720" w:type="dxa"/>
                  <w:tcBorders>
                    <w:top w:val="nil"/>
                    <w:left w:val="nil"/>
                    <w:bottom w:val="nil"/>
                    <w:right w:val="nil"/>
                  </w:tcBorders>
                </w:tcPr>
                <w:p w14:paraId="1BE15C97"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2FA9C547" w14:textId="77777777" w:rsidR="00BA7781" w:rsidRPr="00D54737" w:rsidRDefault="00BA7781" w:rsidP="00BA7781">
                  <w:pPr>
                    <w:rPr>
                      <w:color w:val="FF0000"/>
                      <w:u w:val="single"/>
                    </w:rPr>
                  </w:pPr>
                  <w:r w:rsidRPr="00D54737">
                    <w:rPr>
                      <w:rFonts w:hint="eastAsia"/>
                      <w:color w:val="FF0000"/>
                      <w:u w:val="single"/>
                    </w:rPr>
                    <w:t>１年６か月以上２年未満</w:t>
                  </w:r>
                </w:p>
              </w:tc>
              <w:tc>
                <w:tcPr>
                  <w:tcW w:w="4634" w:type="dxa"/>
                  <w:tcBorders>
                    <w:top w:val="nil"/>
                    <w:left w:val="nil"/>
                    <w:bottom w:val="nil"/>
                    <w:right w:val="nil"/>
                  </w:tcBorders>
                </w:tcPr>
                <w:p w14:paraId="1F020604" w14:textId="77777777" w:rsidR="00BA7781" w:rsidRPr="00D54737" w:rsidRDefault="00BA7781" w:rsidP="00BA7781">
                  <w:pPr>
                    <w:rPr>
                      <w:color w:val="FF0000"/>
                      <w:u w:val="single"/>
                    </w:rPr>
                  </w:pPr>
                  <w:r w:rsidRPr="00D54737">
                    <w:rPr>
                      <w:rFonts w:hint="eastAsia"/>
                      <w:color w:val="FF0000"/>
                      <w:u w:val="single"/>
                    </w:rPr>
                    <w:t>約定利率×40％</w:t>
                  </w:r>
                </w:p>
              </w:tc>
            </w:tr>
            <w:tr w:rsidR="00BA7781" w:rsidRPr="00AF0E88" w14:paraId="232E6ABE" w14:textId="77777777" w:rsidTr="00D54737">
              <w:tc>
                <w:tcPr>
                  <w:tcW w:w="720" w:type="dxa"/>
                  <w:tcBorders>
                    <w:top w:val="nil"/>
                    <w:left w:val="nil"/>
                    <w:bottom w:val="nil"/>
                    <w:right w:val="nil"/>
                  </w:tcBorders>
                </w:tcPr>
                <w:p w14:paraId="3E7C12A5"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38E40D72" w14:textId="77777777" w:rsidR="00BA7781" w:rsidRPr="00D54737" w:rsidRDefault="00BA7781" w:rsidP="00BA7781">
                  <w:pPr>
                    <w:rPr>
                      <w:color w:val="FF0000"/>
                      <w:u w:val="single"/>
                    </w:rPr>
                  </w:pPr>
                  <w:r w:rsidRPr="00D54737">
                    <w:rPr>
                      <w:rFonts w:hint="eastAsia"/>
                      <w:color w:val="FF0000"/>
                      <w:u w:val="single"/>
                    </w:rPr>
                    <w:t>２年以上２年６か月未満</w:t>
                  </w:r>
                </w:p>
              </w:tc>
              <w:tc>
                <w:tcPr>
                  <w:tcW w:w="4634" w:type="dxa"/>
                  <w:tcBorders>
                    <w:top w:val="nil"/>
                    <w:left w:val="nil"/>
                    <w:bottom w:val="nil"/>
                    <w:right w:val="nil"/>
                  </w:tcBorders>
                </w:tcPr>
                <w:p w14:paraId="1FE4AF86" w14:textId="77777777" w:rsidR="00BA7781" w:rsidRPr="00D54737" w:rsidRDefault="00BA7781" w:rsidP="00BA7781">
                  <w:pPr>
                    <w:rPr>
                      <w:color w:val="FF0000"/>
                      <w:u w:val="single"/>
                    </w:rPr>
                  </w:pPr>
                  <w:r w:rsidRPr="00D54737">
                    <w:rPr>
                      <w:rFonts w:hint="eastAsia"/>
                      <w:color w:val="FF0000"/>
                      <w:u w:val="single"/>
                    </w:rPr>
                    <w:t>約定利率×50％</w:t>
                  </w:r>
                </w:p>
              </w:tc>
            </w:tr>
            <w:tr w:rsidR="00BA7781" w:rsidRPr="00AF0E88" w14:paraId="1B88CF1C" w14:textId="77777777" w:rsidTr="00D54737">
              <w:tc>
                <w:tcPr>
                  <w:tcW w:w="720" w:type="dxa"/>
                  <w:tcBorders>
                    <w:top w:val="nil"/>
                    <w:left w:val="nil"/>
                    <w:bottom w:val="nil"/>
                    <w:right w:val="nil"/>
                  </w:tcBorders>
                </w:tcPr>
                <w:p w14:paraId="46C1C44E"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294B08B" w14:textId="77777777" w:rsidR="00BA7781" w:rsidRPr="00D54737" w:rsidRDefault="00BA7781" w:rsidP="00BA7781">
                  <w:pPr>
                    <w:rPr>
                      <w:color w:val="FF0000"/>
                      <w:u w:val="single"/>
                    </w:rPr>
                  </w:pPr>
                  <w:r w:rsidRPr="00D54737">
                    <w:rPr>
                      <w:rFonts w:hint="eastAsia"/>
                      <w:color w:val="FF0000"/>
                      <w:u w:val="single"/>
                    </w:rPr>
                    <w:t>２年６か月以上４年未満</w:t>
                  </w:r>
                </w:p>
              </w:tc>
              <w:tc>
                <w:tcPr>
                  <w:tcW w:w="4634" w:type="dxa"/>
                  <w:tcBorders>
                    <w:top w:val="nil"/>
                    <w:left w:val="nil"/>
                    <w:bottom w:val="nil"/>
                    <w:right w:val="nil"/>
                  </w:tcBorders>
                </w:tcPr>
                <w:p w14:paraId="6D456D8E" w14:textId="77777777" w:rsidR="00BA7781" w:rsidRPr="00D54737" w:rsidRDefault="00BA7781" w:rsidP="00BA7781">
                  <w:pPr>
                    <w:rPr>
                      <w:color w:val="FF0000"/>
                      <w:u w:val="single"/>
                    </w:rPr>
                  </w:pPr>
                  <w:r w:rsidRPr="00D54737">
                    <w:rPr>
                      <w:rFonts w:hint="eastAsia"/>
                      <w:color w:val="FF0000"/>
                      <w:u w:val="single"/>
                    </w:rPr>
                    <w:t>約定利率×60％</w:t>
                  </w:r>
                </w:p>
              </w:tc>
            </w:tr>
          </w:tbl>
          <w:p w14:paraId="6A7E15A6" w14:textId="77777777" w:rsidR="00BA7781" w:rsidRPr="00AF0E88" w:rsidRDefault="00BA7781" w:rsidP="00BA7781">
            <w:pPr>
              <w:spacing w:line="300" w:lineRule="exact"/>
              <w:ind w:leftChars="200" w:left="420" w:firstLineChars="106" w:firstLine="223"/>
            </w:pPr>
            <w:r w:rsidRPr="00D54737">
              <w:rPr>
                <w:rFonts w:hint="eastAsia"/>
                <w:color w:val="FF0000"/>
                <w:u w:val="single"/>
              </w:rPr>
              <w:t>Ｃ</w:t>
            </w:r>
            <w:r w:rsidRPr="00AF0E88">
              <w:rPr>
                <w:rFonts w:hint="eastAsia"/>
              </w:rPr>
              <w:t xml:space="preserve">　預入日の</w:t>
            </w:r>
            <w:r w:rsidRPr="00D54737">
              <w:rPr>
                <w:rFonts w:hint="eastAsia"/>
                <w:color w:val="FF0000"/>
                <w:u w:val="single"/>
              </w:rPr>
              <w:t>４</w:t>
            </w:r>
            <w:r w:rsidRPr="00AF0E88">
              <w:rPr>
                <w:rFonts w:hint="eastAsia"/>
              </w:rPr>
              <w:t>年後の応当日を満期日としたこの貯金の場合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BA7781" w:rsidRPr="00AF0E88" w14:paraId="3BCFA88A" w14:textId="77777777" w:rsidTr="00D54737">
              <w:tc>
                <w:tcPr>
                  <w:tcW w:w="720" w:type="dxa"/>
                  <w:tcBorders>
                    <w:top w:val="nil"/>
                    <w:left w:val="nil"/>
                    <w:bottom w:val="nil"/>
                    <w:right w:val="nil"/>
                  </w:tcBorders>
                  <w:vAlign w:val="center"/>
                </w:tcPr>
                <w:p w14:paraId="02116F27"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71E1E995" w14:textId="77777777" w:rsidR="00BA7781" w:rsidRPr="00D54737" w:rsidRDefault="00BA7781" w:rsidP="00BA7781">
                  <w:pPr>
                    <w:rPr>
                      <w:color w:val="FF0000"/>
                      <w:u w:val="single"/>
                    </w:rPr>
                  </w:pPr>
                  <w:r w:rsidRPr="00D54737">
                    <w:rPr>
                      <w:rFonts w:hint="eastAsia"/>
                      <w:color w:val="FF0000"/>
                      <w:u w:val="single"/>
                    </w:rPr>
                    <w:t>６か月未満</w:t>
                  </w:r>
                </w:p>
              </w:tc>
              <w:tc>
                <w:tcPr>
                  <w:tcW w:w="4634" w:type="dxa"/>
                  <w:tcBorders>
                    <w:top w:val="nil"/>
                    <w:left w:val="nil"/>
                    <w:bottom w:val="nil"/>
                    <w:right w:val="nil"/>
                  </w:tcBorders>
                </w:tcPr>
                <w:p w14:paraId="02CADEBD" w14:textId="77777777" w:rsidR="00BA7781" w:rsidRPr="00D54737" w:rsidRDefault="00BA7781" w:rsidP="00BA7781">
                  <w:pPr>
                    <w:rPr>
                      <w:color w:val="FF0000"/>
                      <w:u w:val="single"/>
                    </w:rPr>
                  </w:pPr>
                  <w:r w:rsidRPr="00D54737">
                    <w:rPr>
                      <w:rFonts w:hint="eastAsia"/>
                      <w:color w:val="FF0000"/>
                      <w:u w:val="single"/>
                    </w:rPr>
                    <w:t>解約日における普通貯金の利率</w:t>
                  </w:r>
                </w:p>
              </w:tc>
            </w:tr>
            <w:tr w:rsidR="00BA7781" w:rsidRPr="00AF0E88" w14:paraId="614A86FE" w14:textId="77777777" w:rsidTr="00D54737">
              <w:tc>
                <w:tcPr>
                  <w:tcW w:w="720" w:type="dxa"/>
                  <w:tcBorders>
                    <w:top w:val="nil"/>
                    <w:left w:val="nil"/>
                    <w:bottom w:val="nil"/>
                    <w:right w:val="nil"/>
                  </w:tcBorders>
                  <w:vAlign w:val="center"/>
                </w:tcPr>
                <w:p w14:paraId="28819299"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0DE1C79C" w14:textId="77777777" w:rsidR="00BA7781" w:rsidRPr="00D54737" w:rsidRDefault="00BA7781" w:rsidP="00BA7781">
                  <w:pPr>
                    <w:rPr>
                      <w:color w:val="FF0000"/>
                      <w:u w:val="single"/>
                    </w:rPr>
                  </w:pPr>
                  <w:r w:rsidRPr="00D54737">
                    <w:rPr>
                      <w:rFonts w:hint="eastAsia"/>
                      <w:color w:val="FF0000"/>
                      <w:u w:val="single"/>
                    </w:rPr>
                    <w:t>６か月以上１年未満</w:t>
                  </w:r>
                </w:p>
              </w:tc>
              <w:tc>
                <w:tcPr>
                  <w:tcW w:w="4634" w:type="dxa"/>
                  <w:tcBorders>
                    <w:top w:val="nil"/>
                    <w:left w:val="nil"/>
                    <w:bottom w:val="nil"/>
                    <w:right w:val="nil"/>
                  </w:tcBorders>
                </w:tcPr>
                <w:p w14:paraId="29B35ED9" w14:textId="77777777" w:rsidR="00BA7781" w:rsidRPr="00D54737" w:rsidRDefault="00BA7781" w:rsidP="00BA7781">
                  <w:pPr>
                    <w:rPr>
                      <w:color w:val="FF0000"/>
                      <w:u w:val="single"/>
                    </w:rPr>
                  </w:pPr>
                  <w:r w:rsidRPr="00D54737">
                    <w:rPr>
                      <w:rFonts w:hint="eastAsia"/>
                      <w:color w:val="FF0000"/>
                      <w:u w:val="single"/>
                    </w:rPr>
                    <w:t>約定利率×10％</w:t>
                  </w:r>
                </w:p>
              </w:tc>
            </w:tr>
            <w:tr w:rsidR="00BA7781" w:rsidRPr="00AF0E88" w14:paraId="6285FE8F" w14:textId="77777777" w:rsidTr="00D54737">
              <w:tc>
                <w:tcPr>
                  <w:tcW w:w="720" w:type="dxa"/>
                  <w:tcBorders>
                    <w:top w:val="nil"/>
                    <w:left w:val="nil"/>
                    <w:bottom w:val="nil"/>
                    <w:right w:val="nil"/>
                  </w:tcBorders>
                </w:tcPr>
                <w:p w14:paraId="0329A827"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70248687" w14:textId="77777777" w:rsidR="00BA7781" w:rsidRPr="00D54737" w:rsidRDefault="00BA7781" w:rsidP="00BA7781">
                  <w:pPr>
                    <w:rPr>
                      <w:color w:val="FF0000"/>
                      <w:u w:val="single"/>
                    </w:rPr>
                  </w:pPr>
                  <w:r w:rsidRPr="00D54737">
                    <w:rPr>
                      <w:rFonts w:hint="eastAsia"/>
                      <w:color w:val="FF0000"/>
                      <w:u w:val="single"/>
                    </w:rPr>
                    <w:t>１年以上１年６か月未満</w:t>
                  </w:r>
                </w:p>
              </w:tc>
              <w:tc>
                <w:tcPr>
                  <w:tcW w:w="4634" w:type="dxa"/>
                  <w:tcBorders>
                    <w:top w:val="nil"/>
                    <w:left w:val="nil"/>
                    <w:bottom w:val="nil"/>
                    <w:right w:val="nil"/>
                  </w:tcBorders>
                </w:tcPr>
                <w:p w14:paraId="4449E93F" w14:textId="77777777" w:rsidR="00BA7781" w:rsidRPr="00D54737" w:rsidRDefault="00BA7781" w:rsidP="00BA7781">
                  <w:pPr>
                    <w:rPr>
                      <w:color w:val="FF0000"/>
                      <w:u w:val="single"/>
                    </w:rPr>
                  </w:pPr>
                  <w:r w:rsidRPr="00D54737">
                    <w:rPr>
                      <w:rFonts w:hint="eastAsia"/>
                      <w:color w:val="FF0000"/>
                      <w:u w:val="single"/>
                    </w:rPr>
                    <w:t>約定利率×20％</w:t>
                  </w:r>
                </w:p>
              </w:tc>
            </w:tr>
            <w:tr w:rsidR="00BA7781" w:rsidRPr="00AF0E88" w14:paraId="57C76E9C" w14:textId="77777777" w:rsidTr="00D54737">
              <w:tc>
                <w:tcPr>
                  <w:tcW w:w="720" w:type="dxa"/>
                  <w:tcBorders>
                    <w:top w:val="nil"/>
                    <w:left w:val="nil"/>
                    <w:bottom w:val="nil"/>
                    <w:right w:val="nil"/>
                  </w:tcBorders>
                </w:tcPr>
                <w:p w14:paraId="4983AAA3"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5B35FE43" w14:textId="77777777" w:rsidR="00BA7781" w:rsidRPr="00D54737" w:rsidRDefault="00BA7781" w:rsidP="00BA7781">
                  <w:pPr>
                    <w:rPr>
                      <w:color w:val="FF0000"/>
                      <w:u w:val="single"/>
                    </w:rPr>
                  </w:pPr>
                  <w:r w:rsidRPr="00D54737">
                    <w:rPr>
                      <w:rFonts w:hint="eastAsia"/>
                      <w:color w:val="FF0000"/>
                      <w:u w:val="single"/>
                    </w:rPr>
                    <w:t>１年６か月以上２年未満</w:t>
                  </w:r>
                </w:p>
              </w:tc>
              <w:tc>
                <w:tcPr>
                  <w:tcW w:w="4634" w:type="dxa"/>
                  <w:tcBorders>
                    <w:top w:val="nil"/>
                    <w:left w:val="nil"/>
                    <w:bottom w:val="nil"/>
                    <w:right w:val="nil"/>
                  </w:tcBorders>
                </w:tcPr>
                <w:p w14:paraId="41684262" w14:textId="77777777" w:rsidR="00BA7781" w:rsidRPr="00D54737" w:rsidRDefault="00BA7781" w:rsidP="00BA7781">
                  <w:pPr>
                    <w:rPr>
                      <w:color w:val="FF0000"/>
                      <w:u w:val="single"/>
                    </w:rPr>
                  </w:pPr>
                  <w:r w:rsidRPr="00D54737">
                    <w:rPr>
                      <w:rFonts w:hint="eastAsia"/>
                      <w:color w:val="FF0000"/>
                      <w:u w:val="single"/>
                    </w:rPr>
                    <w:t>約定利率×30％</w:t>
                  </w:r>
                </w:p>
              </w:tc>
            </w:tr>
            <w:tr w:rsidR="00BA7781" w:rsidRPr="00AF0E88" w14:paraId="1C0F3460" w14:textId="77777777" w:rsidTr="00D54737">
              <w:tc>
                <w:tcPr>
                  <w:tcW w:w="720" w:type="dxa"/>
                  <w:tcBorders>
                    <w:top w:val="nil"/>
                    <w:left w:val="nil"/>
                    <w:bottom w:val="nil"/>
                    <w:right w:val="nil"/>
                  </w:tcBorders>
                </w:tcPr>
                <w:p w14:paraId="18EB3BAE"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35D2FFF" w14:textId="77777777" w:rsidR="00BA7781" w:rsidRPr="00D54737" w:rsidRDefault="00BA7781" w:rsidP="00BA7781">
                  <w:pPr>
                    <w:rPr>
                      <w:color w:val="FF0000"/>
                      <w:u w:val="single"/>
                    </w:rPr>
                  </w:pPr>
                  <w:r w:rsidRPr="00D54737">
                    <w:rPr>
                      <w:rFonts w:hint="eastAsia"/>
                      <w:color w:val="FF0000"/>
                      <w:u w:val="single"/>
                    </w:rPr>
                    <w:t>２年以上２年６か月未満</w:t>
                  </w:r>
                </w:p>
              </w:tc>
              <w:tc>
                <w:tcPr>
                  <w:tcW w:w="4634" w:type="dxa"/>
                  <w:tcBorders>
                    <w:top w:val="nil"/>
                    <w:left w:val="nil"/>
                    <w:bottom w:val="nil"/>
                    <w:right w:val="nil"/>
                  </w:tcBorders>
                </w:tcPr>
                <w:p w14:paraId="7906FC6F" w14:textId="77777777" w:rsidR="00BA7781" w:rsidRPr="00D54737" w:rsidRDefault="00BA7781" w:rsidP="00BA7781">
                  <w:pPr>
                    <w:rPr>
                      <w:color w:val="FF0000"/>
                      <w:u w:val="single"/>
                    </w:rPr>
                  </w:pPr>
                  <w:r w:rsidRPr="00D54737">
                    <w:rPr>
                      <w:rFonts w:hint="eastAsia"/>
                      <w:color w:val="FF0000"/>
                      <w:u w:val="single"/>
                    </w:rPr>
                    <w:t>約定利率×40％</w:t>
                  </w:r>
                </w:p>
              </w:tc>
            </w:tr>
            <w:tr w:rsidR="00BA7781" w:rsidRPr="00AF0E88" w14:paraId="691F8AE5" w14:textId="77777777" w:rsidTr="00D54737">
              <w:tc>
                <w:tcPr>
                  <w:tcW w:w="720" w:type="dxa"/>
                  <w:tcBorders>
                    <w:top w:val="nil"/>
                    <w:left w:val="nil"/>
                    <w:bottom w:val="nil"/>
                    <w:right w:val="nil"/>
                  </w:tcBorders>
                </w:tcPr>
                <w:p w14:paraId="0E58F8B5"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0649E337" w14:textId="77777777" w:rsidR="00BA7781" w:rsidRPr="00D54737" w:rsidRDefault="00BA7781" w:rsidP="00BA7781">
                  <w:pPr>
                    <w:rPr>
                      <w:color w:val="FF0000"/>
                      <w:u w:val="single"/>
                    </w:rPr>
                  </w:pPr>
                  <w:r w:rsidRPr="00D54737">
                    <w:rPr>
                      <w:rFonts w:hint="eastAsia"/>
                      <w:color w:val="FF0000"/>
                      <w:u w:val="single"/>
                    </w:rPr>
                    <w:t>２年６か月以上３年未満</w:t>
                  </w:r>
                </w:p>
              </w:tc>
              <w:tc>
                <w:tcPr>
                  <w:tcW w:w="4634" w:type="dxa"/>
                  <w:tcBorders>
                    <w:top w:val="nil"/>
                    <w:left w:val="nil"/>
                    <w:bottom w:val="nil"/>
                    <w:right w:val="nil"/>
                  </w:tcBorders>
                </w:tcPr>
                <w:p w14:paraId="5B9E75F1" w14:textId="77777777" w:rsidR="00BA7781" w:rsidRPr="00D54737" w:rsidRDefault="00BA7781" w:rsidP="00BA7781">
                  <w:pPr>
                    <w:rPr>
                      <w:color w:val="FF0000"/>
                      <w:u w:val="single"/>
                    </w:rPr>
                  </w:pPr>
                  <w:r w:rsidRPr="00D54737">
                    <w:rPr>
                      <w:rFonts w:hint="eastAsia"/>
                      <w:color w:val="FF0000"/>
                      <w:u w:val="single"/>
                    </w:rPr>
                    <w:t>約定利率×50％</w:t>
                  </w:r>
                </w:p>
              </w:tc>
            </w:tr>
            <w:tr w:rsidR="00BA7781" w:rsidRPr="00AF0E88" w14:paraId="2025A07C" w14:textId="77777777" w:rsidTr="00D54737">
              <w:tc>
                <w:tcPr>
                  <w:tcW w:w="720" w:type="dxa"/>
                  <w:tcBorders>
                    <w:top w:val="nil"/>
                    <w:left w:val="nil"/>
                    <w:bottom w:val="nil"/>
                    <w:right w:val="nil"/>
                  </w:tcBorders>
                </w:tcPr>
                <w:p w14:paraId="7A20660E"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47F81262" w14:textId="77777777" w:rsidR="00BA7781" w:rsidRPr="00D54737" w:rsidRDefault="00BA7781" w:rsidP="00BA7781">
                  <w:pPr>
                    <w:rPr>
                      <w:color w:val="FF0000"/>
                      <w:u w:val="single"/>
                    </w:rPr>
                  </w:pPr>
                  <w:r w:rsidRPr="00D54737">
                    <w:rPr>
                      <w:rFonts w:hint="eastAsia"/>
                      <w:color w:val="FF0000"/>
                      <w:u w:val="single"/>
                    </w:rPr>
                    <w:t>３年以上４年未満</w:t>
                  </w:r>
                </w:p>
              </w:tc>
              <w:tc>
                <w:tcPr>
                  <w:tcW w:w="4634" w:type="dxa"/>
                  <w:tcBorders>
                    <w:top w:val="nil"/>
                    <w:left w:val="nil"/>
                    <w:bottom w:val="nil"/>
                    <w:right w:val="nil"/>
                  </w:tcBorders>
                </w:tcPr>
                <w:p w14:paraId="12E617A4" w14:textId="77777777" w:rsidR="00BA7781" w:rsidRPr="00D54737" w:rsidRDefault="00BA7781" w:rsidP="00BA7781">
                  <w:pPr>
                    <w:rPr>
                      <w:color w:val="FF0000"/>
                      <w:u w:val="single"/>
                    </w:rPr>
                  </w:pPr>
                  <w:r w:rsidRPr="00D54737">
                    <w:rPr>
                      <w:rFonts w:hint="eastAsia"/>
                      <w:color w:val="FF0000"/>
                      <w:u w:val="single"/>
                    </w:rPr>
                    <w:t>約定利率×60％</w:t>
                  </w:r>
                </w:p>
              </w:tc>
            </w:tr>
          </w:tbl>
          <w:p w14:paraId="5E8A6779" w14:textId="77777777" w:rsidR="00BA7781" w:rsidRPr="00AF0E88" w:rsidRDefault="00BA7781" w:rsidP="00BA7781">
            <w:pPr>
              <w:spacing w:line="300" w:lineRule="exact"/>
              <w:ind w:leftChars="306" w:left="868" w:hangingChars="107" w:hanging="225"/>
            </w:pPr>
            <w:r w:rsidRPr="00D54737">
              <w:rPr>
                <w:rFonts w:hint="eastAsia"/>
                <w:color w:val="FF0000"/>
                <w:u w:val="single"/>
              </w:rPr>
              <w:t>Ｄ</w:t>
            </w:r>
            <w:r w:rsidRPr="00AF0E88">
              <w:rPr>
                <w:rFonts w:hint="eastAsia"/>
              </w:rPr>
              <w:t xml:space="preserve">　預入日の</w:t>
            </w:r>
            <w:r w:rsidRPr="00D54737">
              <w:rPr>
                <w:rFonts w:hint="eastAsia"/>
                <w:color w:val="FF0000"/>
                <w:u w:val="single"/>
              </w:rPr>
              <w:t>４</w:t>
            </w:r>
            <w:r w:rsidRPr="00AF0E88">
              <w:rPr>
                <w:rFonts w:hint="eastAsia"/>
              </w:rPr>
              <w:t>年後の応当日の翌日から預入日の</w:t>
            </w:r>
            <w:r w:rsidRPr="00D54737">
              <w:rPr>
                <w:rFonts w:hint="eastAsia"/>
                <w:color w:val="FF0000"/>
                <w:u w:val="single"/>
              </w:rPr>
              <w:t>５</w:t>
            </w:r>
            <w:r w:rsidRPr="00AF0E88">
              <w:rPr>
                <w:rFonts w:hint="eastAsia"/>
              </w:rPr>
              <w:t>年後の応当日までの日を満期日としたこの貯金の場合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BA7781" w:rsidRPr="00AF0E88" w14:paraId="0658A6CE" w14:textId="77777777" w:rsidTr="00D54737">
              <w:tc>
                <w:tcPr>
                  <w:tcW w:w="720" w:type="dxa"/>
                  <w:tcBorders>
                    <w:top w:val="nil"/>
                    <w:left w:val="nil"/>
                    <w:bottom w:val="nil"/>
                    <w:right w:val="nil"/>
                  </w:tcBorders>
                  <w:vAlign w:val="center"/>
                </w:tcPr>
                <w:p w14:paraId="7EB07029"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51CBC19D" w14:textId="77777777" w:rsidR="00BA7781" w:rsidRPr="00D54737" w:rsidRDefault="00BA7781" w:rsidP="00BA7781">
                  <w:pPr>
                    <w:rPr>
                      <w:color w:val="FF0000"/>
                      <w:u w:val="single"/>
                    </w:rPr>
                  </w:pPr>
                  <w:r w:rsidRPr="00D54737">
                    <w:rPr>
                      <w:rFonts w:hint="eastAsia"/>
                      <w:color w:val="FF0000"/>
                      <w:u w:val="single"/>
                    </w:rPr>
                    <w:t>６か月未満</w:t>
                  </w:r>
                </w:p>
              </w:tc>
              <w:tc>
                <w:tcPr>
                  <w:tcW w:w="4634" w:type="dxa"/>
                  <w:tcBorders>
                    <w:top w:val="nil"/>
                    <w:left w:val="nil"/>
                    <w:bottom w:val="nil"/>
                    <w:right w:val="nil"/>
                  </w:tcBorders>
                </w:tcPr>
                <w:p w14:paraId="10CF9375" w14:textId="77777777" w:rsidR="00BA7781" w:rsidRPr="00D54737" w:rsidRDefault="00BA7781" w:rsidP="00BA7781">
                  <w:pPr>
                    <w:rPr>
                      <w:color w:val="FF0000"/>
                      <w:u w:val="single"/>
                    </w:rPr>
                  </w:pPr>
                  <w:r w:rsidRPr="00D54737">
                    <w:rPr>
                      <w:rFonts w:hint="eastAsia"/>
                      <w:color w:val="FF0000"/>
                      <w:u w:val="single"/>
                    </w:rPr>
                    <w:t>解約日における普通貯金の利率</w:t>
                  </w:r>
                </w:p>
              </w:tc>
            </w:tr>
            <w:tr w:rsidR="00BA7781" w:rsidRPr="00AF0E88" w14:paraId="2F2F4270" w14:textId="77777777" w:rsidTr="00D54737">
              <w:tc>
                <w:tcPr>
                  <w:tcW w:w="720" w:type="dxa"/>
                  <w:tcBorders>
                    <w:top w:val="nil"/>
                    <w:left w:val="nil"/>
                    <w:bottom w:val="nil"/>
                    <w:right w:val="nil"/>
                  </w:tcBorders>
                  <w:vAlign w:val="center"/>
                </w:tcPr>
                <w:p w14:paraId="1203E243"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3A0BEB5F" w14:textId="77777777" w:rsidR="00BA7781" w:rsidRPr="00D54737" w:rsidRDefault="00BA7781" w:rsidP="00BA7781">
                  <w:pPr>
                    <w:rPr>
                      <w:color w:val="FF0000"/>
                      <w:u w:val="single"/>
                    </w:rPr>
                  </w:pPr>
                  <w:r w:rsidRPr="00D54737">
                    <w:rPr>
                      <w:rFonts w:hint="eastAsia"/>
                      <w:color w:val="FF0000"/>
                      <w:u w:val="single"/>
                    </w:rPr>
                    <w:t>６か月以上１年未満</w:t>
                  </w:r>
                </w:p>
              </w:tc>
              <w:tc>
                <w:tcPr>
                  <w:tcW w:w="4634" w:type="dxa"/>
                  <w:tcBorders>
                    <w:top w:val="nil"/>
                    <w:left w:val="nil"/>
                    <w:bottom w:val="nil"/>
                    <w:right w:val="nil"/>
                  </w:tcBorders>
                </w:tcPr>
                <w:p w14:paraId="76517CD7" w14:textId="77777777" w:rsidR="00BA7781" w:rsidRPr="00D54737" w:rsidRDefault="00BA7781" w:rsidP="00BA7781">
                  <w:pPr>
                    <w:rPr>
                      <w:color w:val="FF0000"/>
                      <w:u w:val="single"/>
                    </w:rPr>
                  </w:pPr>
                  <w:r w:rsidRPr="00D54737">
                    <w:rPr>
                      <w:rFonts w:hint="eastAsia"/>
                      <w:color w:val="FF0000"/>
                      <w:u w:val="single"/>
                    </w:rPr>
                    <w:t>約定利率×10％</w:t>
                  </w:r>
                </w:p>
              </w:tc>
            </w:tr>
            <w:tr w:rsidR="00BA7781" w:rsidRPr="00AF0E88" w14:paraId="24AA7460" w14:textId="77777777" w:rsidTr="00D54737">
              <w:tc>
                <w:tcPr>
                  <w:tcW w:w="720" w:type="dxa"/>
                  <w:tcBorders>
                    <w:top w:val="nil"/>
                    <w:left w:val="nil"/>
                    <w:bottom w:val="nil"/>
                    <w:right w:val="nil"/>
                  </w:tcBorders>
                </w:tcPr>
                <w:p w14:paraId="43147FC1"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0475EA61" w14:textId="77777777" w:rsidR="00BA7781" w:rsidRPr="00D54737" w:rsidRDefault="00BA7781" w:rsidP="00BA7781">
                  <w:pPr>
                    <w:rPr>
                      <w:color w:val="FF0000"/>
                      <w:u w:val="single"/>
                    </w:rPr>
                  </w:pPr>
                  <w:r w:rsidRPr="00D54737">
                    <w:rPr>
                      <w:rFonts w:hint="eastAsia"/>
                      <w:color w:val="FF0000"/>
                      <w:u w:val="single"/>
                    </w:rPr>
                    <w:t>１年以上１年６か月未満</w:t>
                  </w:r>
                </w:p>
              </w:tc>
              <w:tc>
                <w:tcPr>
                  <w:tcW w:w="4634" w:type="dxa"/>
                  <w:tcBorders>
                    <w:top w:val="nil"/>
                    <w:left w:val="nil"/>
                    <w:bottom w:val="nil"/>
                    <w:right w:val="nil"/>
                  </w:tcBorders>
                </w:tcPr>
                <w:p w14:paraId="3AAD47DB" w14:textId="77777777" w:rsidR="00BA7781" w:rsidRPr="00D54737" w:rsidRDefault="00BA7781" w:rsidP="00BA7781">
                  <w:pPr>
                    <w:rPr>
                      <w:color w:val="FF0000"/>
                      <w:u w:val="single"/>
                    </w:rPr>
                  </w:pPr>
                  <w:r w:rsidRPr="00D54737">
                    <w:rPr>
                      <w:rFonts w:hint="eastAsia"/>
                      <w:color w:val="FF0000"/>
                      <w:u w:val="single"/>
                    </w:rPr>
                    <w:t>約定利率×10％</w:t>
                  </w:r>
                </w:p>
              </w:tc>
            </w:tr>
            <w:tr w:rsidR="00BA7781" w:rsidRPr="00AF0E88" w14:paraId="01EB4B03" w14:textId="77777777" w:rsidTr="00D54737">
              <w:tc>
                <w:tcPr>
                  <w:tcW w:w="720" w:type="dxa"/>
                  <w:tcBorders>
                    <w:top w:val="nil"/>
                    <w:left w:val="nil"/>
                    <w:bottom w:val="nil"/>
                    <w:right w:val="nil"/>
                  </w:tcBorders>
                </w:tcPr>
                <w:p w14:paraId="3A3F5C38"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2BC1A5EA" w14:textId="77777777" w:rsidR="00BA7781" w:rsidRPr="00D54737" w:rsidRDefault="00BA7781" w:rsidP="00BA7781">
                  <w:pPr>
                    <w:rPr>
                      <w:color w:val="FF0000"/>
                      <w:u w:val="single"/>
                    </w:rPr>
                  </w:pPr>
                  <w:r w:rsidRPr="00D54737">
                    <w:rPr>
                      <w:rFonts w:hint="eastAsia"/>
                      <w:color w:val="FF0000"/>
                      <w:u w:val="single"/>
                    </w:rPr>
                    <w:t>１年６か月以上２年未満</w:t>
                  </w:r>
                </w:p>
              </w:tc>
              <w:tc>
                <w:tcPr>
                  <w:tcW w:w="4634" w:type="dxa"/>
                  <w:tcBorders>
                    <w:top w:val="nil"/>
                    <w:left w:val="nil"/>
                    <w:bottom w:val="nil"/>
                    <w:right w:val="nil"/>
                  </w:tcBorders>
                </w:tcPr>
                <w:p w14:paraId="3F06C61E" w14:textId="77777777" w:rsidR="00BA7781" w:rsidRPr="00D54737" w:rsidRDefault="00BA7781" w:rsidP="00BA7781">
                  <w:pPr>
                    <w:rPr>
                      <w:color w:val="FF0000"/>
                      <w:u w:val="single"/>
                    </w:rPr>
                  </w:pPr>
                  <w:r w:rsidRPr="00D54737">
                    <w:rPr>
                      <w:rFonts w:hint="eastAsia"/>
                      <w:color w:val="FF0000"/>
                      <w:u w:val="single"/>
                    </w:rPr>
                    <w:t>約定利率×20％</w:t>
                  </w:r>
                </w:p>
              </w:tc>
            </w:tr>
            <w:tr w:rsidR="00BA7781" w:rsidRPr="00AF0E88" w14:paraId="46418654" w14:textId="77777777" w:rsidTr="00D54737">
              <w:tc>
                <w:tcPr>
                  <w:tcW w:w="720" w:type="dxa"/>
                  <w:tcBorders>
                    <w:top w:val="nil"/>
                    <w:left w:val="nil"/>
                    <w:bottom w:val="nil"/>
                    <w:right w:val="nil"/>
                  </w:tcBorders>
                </w:tcPr>
                <w:p w14:paraId="3AA96AF6"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079340B" w14:textId="77777777" w:rsidR="00BA7781" w:rsidRPr="00D54737" w:rsidRDefault="00BA7781" w:rsidP="00BA7781">
                  <w:pPr>
                    <w:rPr>
                      <w:color w:val="FF0000"/>
                      <w:u w:val="single"/>
                    </w:rPr>
                  </w:pPr>
                  <w:r w:rsidRPr="00D54737">
                    <w:rPr>
                      <w:rFonts w:hint="eastAsia"/>
                      <w:color w:val="FF0000"/>
                      <w:u w:val="single"/>
                    </w:rPr>
                    <w:t>２年以上２年６か月未満</w:t>
                  </w:r>
                </w:p>
              </w:tc>
              <w:tc>
                <w:tcPr>
                  <w:tcW w:w="4634" w:type="dxa"/>
                  <w:tcBorders>
                    <w:top w:val="nil"/>
                    <w:left w:val="nil"/>
                    <w:bottom w:val="nil"/>
                    <w:right w:val="nil"/>
                  </w:tcBorders>
                </w:tcPr>
                <w:p w14:paraId="14CE37DB" w14:textId="77777777" w:rsidR="00BA7781" w:rsidRPr="00D54737" w:rsidRDefault="00BA7781" w:rsidP="00BA7781">
                  <w:pPr>
                    <w:rPr>
                      <w:color w:val="FF0000"/>
                      <w:u w:val="single"/>
                    </w:rPr>
                  </w:pPr>
                  <w:r w:rsidRPr="00D54737">
                    <w:rPr>
                      <w:rFonts w:hint="eastAsia"/>
                      <w:color w:val="FF0000"/>
                      <w:u w:val="single"/>
                    </w:rPr>
                    <w:t>約定利率×30％</w:t>
                  </w:r>
                </w:p>
              </w:tc>
            </w:tr>
            <w:tr w:rsidR="00BA7781" w:rsidRPr="00AF0E88" w14:paraId="60B8200A" w14:textId="77777777" w:rsidTr="00D54737">
              <w:tc>
                <w:tcPr>
                  <w:tcW w:w="720" w:type="dxa"/>
                  <w:tcBorders>
                    <w:top w:val="nil"/>
                    <w:left w:val="nil"/>
                    <w:bottom w:val="nil"/>
                    <w:right w:val="nil"/>
                  </w:tcBorders>
                </w:tcPr>
                <w:p w14:paraId="5ACB2014"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3D9A77C2" w14:textId="77777777" w:rsidR="00BA7781" w:rsidRPr="00D54737" w:rsidRDefault="00BA7781" w:rsidP="00BA7781">
                  <w:pPr>
                    <w:rPr>
                      <w:color w:val="FF0000"/>
                      <w:u w:val="single"/>
                    </w:rPr>
                  </w:pPr>
                  <w:r w:rsidRPr="00D54737">
                    <w:rPr>
                      <w:rFonts w:hint="eastAsia"/>
                      <w:color w:val="FF0000"/>
                      <w:u w:val="single"/>
                    </w:rPr>
                    <w:t>２年６か月以上３年未満</w:t>
                  </w:r>
                </w:p>
              </w:tc>
              <w:tc>
                <w:tcPr>
                  <w:tcW w:w="4634" w:type="dxa"/>
                  <w:tcBorders>
                    <w:top w:val="nil"/>
                    <w:left w:val="nil"/>
                    <w:bottom w:val="nil"/>
                    <w:right w:val="nil"/>
                  </w:tcBorders>
                </w:tcPr>
                <w:p w14:paraId="69F114CE" w14:textId="77777777" w:rsidR="00BA7781" w:rsidRPr="00D54737" w:rsidRDefault="00BA7781" w:rsidP="00BA7781">
                  <w:pPr>
                    <w:rPr>
                      <w:color w:val="FF0000"/>
                      <w:u w:val="single"/>
                    </w:rPr>
                  </w:pPr>
                  <w:r w:rsidRPr="00D54737">
                    <w:rPr>
                      <w:rFonts w:hint="eastAsia"/>
                      <w:color w:val="FF0000"/>
                      <w:u w:val="single"/>
                    </w:rPr>
                    <w:t>約定利率×40％</w:t>
                  </w:r>
                </w:p>
              </w:tc>
            </w:tr>
            <w:tr w:rsidR="00BA7781" w:rsidRPr="00AF0E88" w14:paraId="79E04919" w14:textId="77777777" w:rsidTr="00D54737">
              <w:tc>
                <w:tcPr>
                  <w:tcW w:w="720" w:type="dxa"/>
                  <w:tcBorders>
                    <w:top w:val="nil"/>
                    <w:left w:val="nil"/>
                    <w:bottom w:val="nil"/>
                    <w:right w:val="nil"/>
                  </w:tcBorders>
                </w:tcPr>
                <w:p w14:paraId="12B20D7B"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53BBE619" w14:textId="77777777" w:rsidR="00BA7781" w:rsidRPr="00D54737" w:rsidRDefault="00BA7781" w:rsidP="00BA7781">
                  <w:pPr>
                    <w:rPr>
                      <w:color w:val="FF0000"/>
                      <w:u w:val="single"/>
                    </w:rPr>
                  </w:pPr>
                  <w:r w:rsidRPr="00D54737">
                    <w:rPr>
                      <w:rFonts w:hint="eastAsia"/>
                      <w:color w:val="FF0000"/>
                      <w:u w:val="single"/>
                    </w:rPr>
                    <w:t>３年以上３年６か月未満</w:t>
                  </w:r>
                </w:p>
              </w:tc>
              <w:tc>
                <w:tcPr>
                  <w:tcW w:w="4634" w:type="dxa"/>
                  <w:tcBorders>
                    <w:top w:val="nil"/>
                    <w:left w:val="nil"/>
                    <w:bottom w:val="nil"/>
                    <w:right w:val="nil"/>
                  </w:tcBorders>
                </w:tcPr>
                <w:p w14:paraId="6A7732AF" w14:textId="77777777" w:rsidR="00BA7781" w:rsidRPr="00D54737" w:rsidRDefault="00BA7781" w:rsidP="00BA7781">
                  <w:pPr>
                    <w:rPr>
                      <w:color w:val="FF0000"/>
                      <w:u w:val="single"/>
                    </w:rPr>
                  </w:pPr>
                  <w:r w:rsidRPr="00D54737">
                    <w:rPr>
                      <w:rFonts w:hint="eastAsia"/>
                      <w:color w:val="FF0000"/>
                      <w:u w:val="single"/>
                    </w:rPr>
                    <w:t>約定利率×50％</w:t>
                  </w:r>
                </w:p>
              </w:tc>
            </w:tr>
            <w:tr w:rsidR="00BA7781" w:rsidRPr="00AF0E88" w14:paraId="11EC2996" w14:textId="77777777" w:rsidTr="00D54737">
              <w:tc>
                <w:tcPr>
                  <w:tcW w:w="720" w:type="dxa"/>
                  <w:tcBorders>
                    <w:top w:val="nil"/>
                    <w:left w:val="nil"/>
                    <w:bottom w:val="nil"/>
                    <w:right w:val="nil"/>
                  </w:tcBorders>
                </w:tcPr>
                <w:p w14:paraId="2C614902"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2B3A8E32" w14:textId="77777777" w:rsidR="00BA7781" w:rsidRPr="00D54737" w:rsidRDefault="00BA7781" w:rsidP="00BA7781">
                  <w:pPr>
                    <w:rPr>
                      <w:color w:val="FF0000"/>
                      <w:u w:val="single"/>
                    </w:rPr>
                  </w:pPr>
                  <w:r w:rsidRPr="00D54737">
                    <w:rPr>
                      <w:rFonts w:hint="eastAsia"/>
                      <w:color w:val="FF0000"/>
                      <w:u w:val="single"/>
                    </w:rPr>
                    <w:t>３年６か月以上４年未満</w:t>
                  </w:r>
                </w:p>
              </w:tc>
              <w:tc>
                <w:tcPr>
                  <w:tcW w:w="4634" w:type="dxa"/>
                  <w:tcBorders>
                    <w:top w:val="nil"/>
                    <w:left w:val="nil"/>
                    <w:bottom w:val="nil"/>
                    <w:right w:val="nil"/>
                  </w:tcBorders>
                </w:tcPr>
                <w:p w14:paraId="006DDE0C" w14:textId="77777777" w:rsidR="00BA7781" w:rsidRPr="00D54737" w:rsidRDefault="00BA7781" w:rsidP="00BA7781">
                  <w:pPr>
                    <w:rPr>
                      <w:color w:val="FF0000"/>
                      <w:u w:val="single"/>
                    </w:rPr>
                  </w:pPr>
                  <w:r w:rsidRPr="00D54737">
                    <w:rPr>
                      <w:rFonts w:hint="eastAsia"/>
                      <w:color w:val="FF0000"/>
                      <w:u w:val="single"/>
                    </w:rPr>
                    <w:t>約定利率×60％</w:t>
                  </w:r>
                </w:p>
              </w:tc>
            </w:tr>
            <w:tr w:rsidR="00BA7781" w:rsidRPr="00AF0E88" w14:paraId="65BADB13" w14:textId="77777777" w:rsidTr="00D54737">
              <w:tc>
                <w:tcPr>
                  <w:tcW w:w="720" w:type="dxa"/>
                  <w:tcBorders>
                    <w:top w:val="nil"/>
                    <w:left w:val="nil"/>
                    <w:bottom w:val="nil"/>
                    <w:right w:val="nil"/>
                  </w:tcBorders>
                </w:tcPr>
                <w:p w14:paraId="2C040DF3"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3297F9EF" w14:textId="77777777" w:rsidR="00BA7781" w:rsidRPr="00D54737" w:rsidRDefault="00BA7781" w:rsidP="00BA7781">
                  <w:pPr>
                    <w:rPr>
                      <w:color w:val="FF0000"/>
                      <w:u w:val="single"/>
                    </w:rPr>
                  </w:pPr>
                  <w:r w:rsidRPr="00D54737">
                    <w:rPr>
                      <w:rFonts w:hint="eastAsia"/>
                      <w:color w:val="FF0000"/>
                      <w:u w:val="single"/>
                    </w:rPr>
                    <w:t>４年以上５年未満</w:t>
                  </w:r>
                </w:p>
              </w:tc>
              <w:tc>
                <w:tcPr>
                  <w:tcW w:w="4634" w:type="dxa"/>
                  <w:tcBorders>
                    <w:top w:val="nil"/>
                    <w:left w:val="nil"/>
                    <w:bottom w:val="nil"/>
                    <w:right w:val="nil"/>
                  </w:tcBorders>
                </w:tcPr>
                <w:p w14:paraId="0B5C0F12" w14:textId="77777777" w:rsidR="00BA7781" w:rsidRPr="00D54737" w:rsidRDefault="00BA7781" w:rsidP="00BA7781">
                  <w:pPr>
                    <w:rPr>
                      <w:color w:val="FF0000"/>
                      <w:u w:val="single"/>
                    </w:rPr>
                  </w:pPr>
                  <w:r w:rsidRPr="00D54737">
                    <w:rPr>
                      <w:rFonts w:hint="eastAsia"/>
                      <w:color w:val="FF0000"/>
                      <w:u w:val="single"/>
                    </w:rPr>
                    <w:t>約定利率×70％</w:t>
                  </w:r>
                </w:p>
              </w:tc>
            </w:tr>
          </w:tbl>
          <w:p w14:paraId="4C734C91" w14:textId="77777777" w:rsidR="00BA7781" w:rsidRPr="00AF0E88" w:rsidRDefault="00BA7781" w:rsidP="00BA7781">
            <w:pPr>
              <w:spacing w:line="300" w:lineRule="exact"/>
              <w:ind w:firstLineChars="206" w:firstLine="433"/>
            </w:pPr>
            <w:r w:rsidRPr="00D54737">
              <w:rPr>
                <w:rFonts w:hint="eastAsia"/>
                <w:color w:val="FF0000"/>
                <w:u w:val="single"/>
              </w:rPr>
              <w:t>②</w:t>
            </w:r>
            <w:r w:rsidRPr="00AF0E88">
              <w:rPr>
                <w:rFonts w:hint="eastAsia"/>
              </w:rPr>
              <w:t xml:space="preserve">　次の算式により計算した利率</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6254"/>
            </w:tblGrid>
            <w:tr w:rsidR="00BA7781" w:rsidRPr="00AF0E88" w14:paraId="5CD404BD" w14:textId="77777777" w:rsidTr="00D54737">
              <w:trPr>
                <w:trHeight w:val="406"/>
              </w:trPr>
              <w:tc>
                <w:tcPr>
                  <w:tcW w:w="1800" w:type="dxa"/>
                  <w:vMerge w:val="restart"/>
                  <w:tcBorders>
                    <w:top w:val="nil"/>
                    <w:left w:val="nil"/>
                    <w:right w:val="nil"/>
                  </w:tcBorders>
                  <w:vAlign w:val="bottom"/>
                </w:tcPr>
                <w:p w14:paraId="7E4D44F7" w14:textId="77777777" w:rsidR="00BA7781" w:rsidRPr="00D54737" w:rsidRDefault="00BA7781" w:rsidP="00BA7781">
                  <w:pPr>
                    <w:spacing w:afterLines="50" w:after="157" w:line="300" w:lineRule="exact"/>
                    <w:jc w:val="center"/>
                    <w:rPr>
                      <w:color w:val="FF0000"/>
                      <w:u w:val="single"/>
                    </w:rPr>
                  </w:pPr>
                  <w:r w:rsidRPr="00D54737">
                    <w:rPr>
                      <w:rFonts w:hint="eastAsia"/>
                      <w:color w:val="FF0000"/>
                      <w:u w:val="single"/>
                    </w:rPr>
                    <w:t>約定利率　－</w:t>
                  </w:r>
                </w:p>
              </w:tc>
              <w:tc>
                <w:tcPr>
                  <w:tcW w:w="6254" w:type="dxa"/>
                  <w:tcBorders>
                    <w:top w:val="nil"/>
                    <w:left w:val="nil"/>
                    <w:right w:val="nil"/>
                  </w:tcBorders>
                </w:tcPr>
                <w:p w14:paraId="755BC651" w14:textId="77777777" w:rsidR="00BA7781" w:rsidRPr="00D54737" w:rsidRDefault="00BA7781" w:rsidP="00BA7781">
                  <w:pPr>
                    <w:spacing w:line="300" w:lineRule="exact"/>
                    <w:rPr>
                      <w:color w:val="FF0000"/>
                      <w:u w:val="single"/>
                    </w:rPr>
                  </w:pPr>
                  <w:r w:rsidRPr="00D54737">
                    <w:rPr>
                      <w:rFonts w:hint="eastAsia"/>
                      <w:color w:val="FF0000"/>
                      <w:u w:val="single"/>
                    </w:rPr>
                    <w:t>（基準利率―約定利率）×（約定日数―預入日数）</w:t>
                  </w:r>
                </w:p>
              </w:tc>
            </w:tr>
            <w:tr w:rsidR="00BA7781" w:rsidRPr="00AF0E88" w14:paraId="1ECAE2C3" w14:textId="77777777" w:rsidTr="00D54737">
              <w:trPr>
                <w:trHeight w:val="303"/>
              </w:trPr>
              <w:tc>
                <w:tcPr>
                  <w:tcW w:w="1800" w:type="dxa"/>
                  <w:vMerge/>
                  <w:tcBorders>
                    <w:top w:val="nil"/>
                    <w:left w:val="nil"/>
                    <w:bottom w:val="nil"/>
                    <w:right w:val="nil"/>
                  </w:tcBorders>
                </w:tcPr>
                <w:p w14:paraId="4CC6B57B" w14:textId="77777777" w:rsidR="00BA7781" w:rsidRPr="00D54737" w:rsidRDefault="00BA7781" w:rsidP="00BA7781">
                  <w:pPr>
                    <w:spacing w:line="300" w:lineRule="exact"/>
                    <w:rPr>
                      <w:color w:val="FF0000"/>
                      <w:u w:val="single"/>
                    </w:rPr>
                  </w:pPr>
                </w:p>
              </w:tc>
              <w:tc>
                <w:tcPr>
                  <w:tcW w:w="6254" w:type="dxa"/>
                  <w:tcBorders>
                    <w:top w:val="nil"/>
                    <w:left w:val="nil"/>
                    <w:bottom w:val="nil"/>
                    <w:right w:val="nil"/>
                  </w:tcBorders>
                </w:tcPr>
                <w:p w14:paraId="7E2CFBF5" w14:textId="77777777" w:rsidR="00BA7781" w:rsidRPr="00D54737" w:rsidRDefault="00BA7781" w:rsidP="00BA7781">
                  <w:pPr>
                    <w:spacing w:line="300" w:lineRule="exact"/>
                    <w:ind w:firstLineChars="891" w:firstLine="1871"/>
                    <w:rPr>
                      <w:color w:val="FF0000"/>
                      <w:u w:val="single"/>
                    </w:rPr>
                  </w:pPr>
                  <w:r w:rsidRPr="00D54737">
                    <w:rPr>
                      <w:rFonts w:hint="eastAsia"/>
                      <w:color w:val="FF0000"/>
                      <w:u w:val="single"/>
                    </w:rPr>
                    <w:t>預入日数</w:t>
                  </w:r>
                </w:p>
              </w:tc>
            </w:tr>
          </w:tbl>
          <w:p w14:paraId="686A16F3" w14:textId="77777777" w:rsidR="00BA7781" w:rsidRPr="00AF0E88" w:rsidRDefault="00BA7781" w:rsidP="00BA7781">
            <w:pPr>
              <w:spacing w:line="300" w:lineRule="exact"/>
              <w:ind w:left="630" w:hangingChars="300" w:hanging="630"/>
            </w:pPr>
            <w:r w:rsidRPr="00AF0E88">
              <w:rPr>
                <w:rFonts w:hint="eastAsia"/>
              </w:rPr>
              <w:t xml:space="preserve">　　　　なお、基準利率とは、解約日にこの貯金の元金を通帳または証書記載の満期日まで新たに預入するとした場合、その預入の際に適用される利率を基準として算出した当組合所定の利率をいいます。</w:t>
            </w:r>
          </w:p>
          <w:p w14:paraId="48FF4663" w14:textId="77777777" w:rsidR="00BA7781" w:rsidRPr="00AF0E88" w:rsidRDefault="00BA7781" w:rsidP="00BA7781">
            <w:pPr>
              <w:spacing w:line="300" w:lineRule="exact"/>
              <w:ind w:left="645" w:hangingChars="307" w:hanging="645"/>
            </w:pPr>
            <w:r w:rsidRPr="00AF0E88">
              <w:rPr>
                <w:rFonts w:hint="eastAsia"/>
              </w:rPr>
              <w:t xml:space="preserve">　　(4)　この貯金の付利単位は</w:t>
            </w:r>
            <w:r w:rsidRPr="00D54737">
              <w:rPr>
                <w:rFonts w:hint="eastAsia"/>
                <w:color w:val="FF0000"/>
                <w:u w:val="single"/>
              </w:rPr>
              <w:t>１</w:t>
            </w:r>
            <w:r w:rsidRPr="00AF0E88">
              <w:rPr>
                <w:rFonts w:hint="eastAsia"/>
              </w:rPr>
              <w:t>円とし、</w:t>
            </w:r>
            <w:r w:rsidRPr="00D54737">
              <w:rPr>
                <w:rFonts w:hint="eastAsia"/>
                <w:color w:val="FF0000"/>
                <w:u w:val="single"/>
              </w:rPr>
              <w:t>１</w:t>
            </w:r>
            <w:r w:rsidRPr="00AF0E88">
              <w:rPr>
                <w:rFonts w:hint="eastAsia"/>
              </w:rPr>
              <w:t>年を365日として日割で計算します。</w:t>
            </w:r>
          </w:p>
          <w:p w14:paraId="6194A59B" w14:textId="77777777" w:rsidR="00211E4B" w:rsidRPr="00273CCB" w:rsidRDefault="00211E4B" w:rsidP="00BA7781">
            <w:pPr>
              <w:spacing w:line="300" w:lineRule="exact"/>
            </w:pPr>
          </w:p>
          <w:p w14:paraId="1EA22572" w14:textId="78573325" w:rsidR="00211E4B" w:rsidRPr="00273CCB" w:rsidRDefault="005F5D28" w:rsidP="00211E4B">
            <w:pPr>
              <w:spacing w:line="300" w:lineRule="exact"/>
              <w:rPr>
                <w:b/>
              </w:rPr>
            </w:pPr>
            <w:r>
              <w:rPr>
                <w:rFonts w:hint="eastAsia"/>
                <w:b/>
                <w:color w:val="FF0000"/>
                <w:u w:val="single"/>
              </w:rPr>
              <w:t>４</w:t>
            </w:r>
            <w:r w:rsidR="00211E4B" w:rsidRPr="00AF3828">
              <w:rPr>
                <w:rFonts w:hint="eastAsia"/>
                <w:b/>
                <w:color w:val="FF0000"/>
                <w:u w:val="single"/>
              </w:rPr>
              <w:t>．（</w:t>
            </w:r>
            <w:r w:rsidR="00211E4B" w:rsidRPr="00273CCB">
              <w:rPr>
                <w:rFonts w:hint="eastAsia"/>
                <w:b/>
              </w:rPr>
              <w:t>貯金の解約、書替継続</w:t>
            </w:r>
            <w:r w:rsidR="00211E4B"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77777777"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自動解約扱い以外の方法で解約または書替継続するときは、当組合所定の定期貯金解約申込書または定期貯金書替継続申込書に届出の印章により記名押印して通帳または証書とともに、当店に提出してください。</w:t>
            </w:r>
          </w:p>
          <w:p w14:paraId="172A0CBD" w14:textId="77777777" w:rsidR="00211E4B" w:rsidRPr="00273CCB" w:rsidRDefault="00211E4B" w:rsidP="00211E4B">
            <w:pPr>
              <w:spacing w:line="300" w:lineRule="exact"/>
              <w:ind w:left="420" w:hangingChars="200" w:hanging="420"/>
            </w:pPr>
            <w:r>
              <w:rPr>
                <w:rFonts w:hint="eastAsia"/>
              </w:rPr>
              <w:t xml:space="preserve"> (3</w:t>
            </w:r>
            <w:r w:rsidRPr="00273CCB">
              <w:rPr>
                <w:rFonts w:hint="eastAsia"/>
              </w:rPr>
              <w:t>)　前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433764C2" w14:textId="77777777" w:rsidR="00211E4B" w:rsidRPr="00273CCB" w:rsidRDefault="00211E4B" w:rsidP="00211E4B">
            <w:pPr>
              <w:spacing w:line="300" w:lineRule="exact"/>
              <w:ind w:left="420" w:hangingChars="200" w:hanging="420"/>
            </w:pPr>
            <w:r>
              <w:rPr>
                <w:rFonts w:hint="eastAsia"/>
              </w:rPr>
              <w:t xml:space="preserve"> (4</w:t>
            </w:r>
            <w:r w:rsidRPr="00273CCB">
              <w:rPr>
                <w:rFonts w:hint="eastAsia"/>
              </w:rPr>
              <w:t>)　自動解約扱いの場合で、この貯金が証書扱いのときは、満期日</w:t>
            </w:r>
            <w:r w:rsidRPr="00030856">
              <w:rPr>
                <w:rFonts w:hint="eastAsia"/>
              </w:rPr>
              <w:t>（満期日が休日の場合は翌営業日）</w:t>
            </w:r>
            <w:r w:rsidRPr="00273CCB">
              <w:rPr>
                <w:rFonts w:hint="eastAsia"/>
              </w:rPr>
              <w:t>に元利金をあらかじめ指定された貯金口座に入金した後は、この貯金の証書は無効となりますので、</w:t>
            </w:r>
            <w:r w:rsidRPr="00273CCB">
              <w:rPr>
                <w:rFonts w:hint="eastAsia"/>
              </w:rPr>
              <w:lastRenderedPageBreak/>
              <w:t>直ちに当店に返却してください。</w:t>
            </w:r>
          </w:p>
          <w:p w14:paraId="3F2145DC" w14:textId="77777777" w:rsidR="00211E4B" w:rsidRPr="00273CCB" w:rsidRDefault="00211E4B" w:rsidP="00211E4B">
            <w:pPr>
              <w:spacing w:line="300" w:lineRule="exact"/>
              <w:ind w:leftChars="50" w:left="420" w:hangingChars="150" w:hanging="315"/>
            </w:pPr>
            <w:r>
              <w:rPr>
                <w:rFonts w:hint="eastAsia"/>
              </w:rPr>
              <w:t>(5</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642A6702" w:rsidR="00211E4B" w:rsidRPr="00273CCB" w:rsidRDefault="005F5D28" w:rsidP="00211E4B">
            <w:pPr>
              <w:spacing w:line="300" w:lineRule="exact"/>
              <w:ind w:left="422" w:hangingChars="200" w:hanging="422"/>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4F47D68B" w:rsidR="00211E4B" w:rsidRPr="00273CCB" w:rsidRDefault="005F5D28" w:rsidP="00211E4B">
            <w:pPr>
              <w:spacing w:line="300" w:lineRule="exact"/>
              <w:ind w:left="498" w:hangingChars="236" w:hanging="498"/>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02C531D9" w:rsidR="00211E4B" w:rsidRPr="00273CCB" w:rsidRDefault="005F5D28" w:rsidP="00211E4B">
            <w:pPr>
              <w:spacing w:line="300" w:lineRule="exact"/>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77777777"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通帳・証書を用いて行われた不正な支払いの額</w:t>
            </w:r>
            <w:r w:rsidRPr="00273CCB">
              <w:rPr>
                <w:rFonts w:hint="eastAsia"/>
              </w:rPr>
              <w:lastRenderedPageBreak/>
              <w:t>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4781454B" w:rsidR="00211E4B" w:rsidRPr="00AF3828" w:rsidRDefault="005F5D28" w:rsidP="00211E4B">
            <w:pPr>
              <w:spacing w:line="300" w:lineRule="exact"/>
              <w:ind w:left="270" w:hangingChars="128" w:hanging="270"/>
              <w:rPr>
                <w:b/>
                <w:color w:val="FF0000"/>
                <w:u w:val="single"/>
              </w:rPr>
            </w:pPr>
            <w:r>
              <w:rPr>
                <w:rFonts w:hint="eastAsia"/>
                <w:b/>
                <w:color w:val="FF0000"/>
                <w:u w:val="single"/>
              </w:rPr>
              <w:t>８</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77777777" w:rsidR="00211E4B" w:rsidRPr="00273CCB" w:rsidRDefault="00211E4B" w:rsidP="00211E4B">
            <w:pPr>
              <w:spacing w:line="300" w:lineRule="exact"/>
              <w:ind w:left="420" w:hangingChars="200" w:hanging="420"/>
            </w:pPr>
            <w:r w:rsidRPr="00273CCB">
              <w:rPr>
                <w:rFonts w:hint="eastAsia"/>
              </w:rPr>
              <w:t xml:space="preserve"> (1)　貯金者が個人の場合であって、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3DEE3055" w14:textId="77777777" w:rsidR="00211E4B" w:rsidRPr="00273CCB" w:rsidRDefault="00211E4B" w:rsidP="00211E4B">
            <w:pPr>
              <w:spacing w:line="300" w:lineRule="exact"/>
              <w:ind w:left="178" w:hangingChars="85" w:hanging="178"/>
            </w:pPr>
          </w:p>
          <w:p w14:paraId="75C1013F" w14:textId="5DE962BD" w:rsidR="00211E4B" w:rsidRPr="00AF3828" w:rsidRDefault="005F5D28" w:rsidP="00211E4B">
            <w:pPr>
              <w:spacing w:line="300" w:lineRule="exact"/>
              <w:rPr>
                <w:b/>
                <w:color w:val="FF0000"/>
                <w:u w:val="single"/>
              </w:rPr>
            </w:pPr>
            <w:r>
              <w:rPr>
                <w:rFonts w:hint="eastAsia"/>
                <w:b/>
                <w:color w:val="FF0000"/>
                <w:u w:val="single"/>
              </w:rPr>
              <w:t>９</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1C92D54C" w:rsidR="00211E4B" w:rsidRPr="00273CCB" w:rsidRDefault="00211E4B" w:rsidP="00211E4B">
            <w:pPr>
              <w:pStyle w:val="a8"/>
              <w:tabs>
                <w:tab w:val="clear" w:pos="4252"/>
                <w:tab w:val="clear" w:pos="8504"/>
              </w:tabs>
              <w:snapToGrid/>
              <w:spacing w:line="300" w:lineRule="exact"/>
              <w:rPr>
                <w:b/>
              </w:rPr>
            </w:pPr>
            <w:r w:rsidRPr="001C7BC2">
              <w:rPr>
                <w:rFonts w:hint="eastAsia"/>
                <w:b/>
              </w:rPr>
              <w:lastRenderedPageBreak/>
              <w:t>1</w:t>
            </w:r>
            <w:r w:rsidR="005F5D28" w:rsidRPr="001C7BC2">
              <w:rPr>
                <w:rFonts w:hint="eastAsia"/>
                <w:b/>
              </w:rPr>
              <w:t>0</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35C63F5E" w:rsidR="00211E4B" w:rsidRPr="00273CCB" w:rsidRDefault="00211E4B" w:rsidP="00211E4B">
            <w:pPr>
              <w:spacing w:line="300" w:lineRule="exact"/>
              <w:ind w:leftChars="-2" w:left="-4"/>
              <w:rPr>
                <w:b/>
              </w:rPr>
            </w:pPr>
            <w:r w:rsidRPr="0022777F">
              <w:rPr>
                <w:rFonts w:hint="eastAsia"/>
                <w:b/>
              </w:rPr>
              <w:t>1</w:t>
            </w:r>
            <w:r w:rsidR="005F5D28" w:rsidRPr="0022777F">
              <w:rPr>
                <w:rFonts w:hint="eastAsia"/>
                <w:b/>
              </w:rPr>
              <w:t>1</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77777777" w:rsidR="00211E4B" w:rsidRPr="00273CCB" w:rsidRDefault="00211E4B" w:rsidP="00211E4B">
            <w:pPr>
              <w:spacing w:line="300" w:lineRule="exact"/>
              <w:ind w:left="420" w:hangingChars="200" w:hanging="420"/>
            </w:pPr>
            <w:r w:rsidRPr="00273CCB">
              <w:rPr>
                <w:rFonts w:hint="eastAsia"/>
              </w:rPr>
              <w:t xml:space="preserve"> (1)　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6A0B1378" w14:textId="52CC2CC8" w:rsidR="001C7BC2" w:rsidRDefault="00211E4B" w:rsidP="001C7BC2">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41269FC4" w:rsidR="00211E4B" w:rsidRPr="003A77BE" w:rsidRDefault="00211E4B" w:rsidP="00211E4B">
            <w:pPr>
              <w:spacing w:line="300" w:lineRule="exact"/>
              <w:ind w:left="422" w:hangingChars="200" w:hanging="422"/>
              <w:rPr>
                <w:b/>
                <w:shd w:val="clear" w:color="auto" w:fill="FFFFFF"/>
              </w:rPr>
            </w:pPr>
            <w:r w:rsidRPr="0022777F">
              <w:rPr>
                <w:rFonts w:hint="eastAsia"/>
                <w:b/>
                <w:shd w:val="clear" w:color="auto" w:fill="FFFFFF"/>
              </w:rPr>
              <w:t>1</w:t>
            </w:r>
            <w:r w:rsidR="005F5D28" w:rsidRPr="0022777F">
              <w:rPr>
                <w:rFonts w:hint="eastAsia"/>
                <w:b/>
                <w:shd w:val="clear" w:color="auto" w:fill="FFFFFF"/>
              </w:rPr>
              <w:t>2</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0AFB67CF" w14:textId="77777777" w:rsidR="00211E4B" w:rsidRPr="003A77BE" w:rsidRDefault="00211E4B" w:rsidP="00211E4B">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2D375820" w14:textId="77777777" w:rsidR="00F75320" w:rsidRDefault="00F75320" w:rsidP="00211E4B">
            <w:pPr>
              <w:spacing w:line="300" w:lineRule="exact"/>
              <w:ind w:leftChars="200" w:left="630" w:hangingChars="100" w:hanging="210"/>
              <w:rPr>
                <w:shd w:val="clear" w:color="auto" w:fill="FFFFFF"/>
              </w:rPr>
            </w:pP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7777777" w:rsidR="00211E4B" w:rsidRPr="003A77BE"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4896B92A" w14:textId="77777777" w:rsidR="00211E4B" w:rsidRPr="003A77BE" w:rsidRDefault="00211E4B" w:rsidP="00211E4B">
            <w:pPr>
              <w:wordWrap w:val="0"/>
              <w:spacing w:line="272" w:lineRule="exact"/>
              <w:ind w:leftChars="300" w:left="840" w:hangingChars="100" w:hanging="210"/>
              <w:outlineLvl w:val="0"/>
              <w:rPr>
                <w:shd w:val="clear" w:color="auto" w:fill="FFFFFF"/>
              </w:rPr>
            </w:pPr>
          </w:p>
          <w:p w14:paraId="594A6E8D" w14:textId="5566F184" w:rsidR="00211E4B" w:rsidRPr="003A77BE" w:rsidRDefault="00211E4B" w:rsidP="00211E4B">
            <w:pPr>
              <w:spacing w:line="300" w:lineRule="exact"/>
              <w:ind w:left="422" w:hangingChars="200" w:hanging="422"/>
              <w:rPr>
                <w:b/>
                <w:shd w:val="clear" w:color="auto" w:fill="FFFFFF"/>
              </w:rPr>
            </w:pPr>
            <w:r w:rsidRPr="0022777F">
              <w:rPr>
                <w:rFonts w:hint="eastAsia"/>
                <w:b/>
                <w:shd w:val="clear" w:color="auto" w:fill="FFFFFF"/>
              </w:rPr>
              <w:t>1</w:t>
            </w:r>
            <w:r w:rsidR="005F5D28" w:rsidRPr="0022777F">
              <w:rPr>
                <w:rFonts w:hint="eastAsia"/>
                <w:b/>
                <w:shd w:val="clear" w:color="auto" w:fill="FFFFFF"/>
              </w:rPr>
              <w:t>3</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7764FB89"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B4217A">
              <w:rPr>
                <w:rFonts w:hint="eastAsia"/>
                <w:shd w:val="clear" w:color="auto" w:fill="FFFFFF"/>
              </w:rPr>
              <w:t>2</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w:t>
            </w:r>
            <w:r w:rsidRPr="003A77BE">
              <w:rPr>
                <w:rFonts w:hint="eastAsia"/>
                <w:shd w:val="clear" w:color="auto" w:fill="FFFFFF"/>
              </w:rPr>
              <w:lastRenderedPageBreak/>
              <w:t>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77777777"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543D027C"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B4217A">
              <w:rPr>
                <w:rFonts w:hint="eastAsia"/>
                <w:shd w:val="clear" w:color="auto" w:fill="FFFFFF"/>
              </w:rPr>
              <w:t>2</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310AC9EE" w:rsidR="00211E4B" w:rsidRPr="003A77BE" w:rsidRDefault="00211E4B" w:rsidP="00211E4B">
            <w:pPr>
              <w:spacing w:line="300" w:lineRule="exact"/>
              <w:ind w:left="422" w:hangingChars="200" w:hanging="422"/>
              <w:rPr>
                <w:b/>
                <w:shd w:val="clear" w:color="auto" w:fill="FFFFFF"/>
              </w:rPr>
            </w:pPr>
            <w:r w:rsidRPr="0022777F">
              <w:rPr>
                <w:rFonts w:hint="eastAsia"/>
                <w:b/>
                <w:shd w:val="clear" w:color="auto" w:fill="FFFFFF"/>
              </w:rPr>
              <w:t>1</w:t>
            </w:r>
            <w:r w:rsidR="005F5D28" w:rsidRPr="0022777F">
              <w:rPr>
                <w:rFonts w:hint="eastAsia"/>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7624514D" w:rsidR="00211E4B" w:rsidRPr="00273CCB" w:rsidRDefault="00211E4B" w:rsidP="00211E4B">
            <w:pPr>
              <w:spacing w:line="300" w:lineRule="exact"/>
              <w:ind w:left="422" w:hangingChars="200" w:hanging="422"/>
              <w:rPr>
                <w:b/>
              </w:rPr>
            </w:pPr>
            <w:r w:rsidRPr="0022777F">
              <w:rPr>
                <w:rFonts w:hint="eastAsia"/>
                <w:b/>
              </w:rPr>
              <w:t>1</w:t>
            </w:r>
            <w:r w:rsidR="005F5D28" w:rsidRPr="0022777F">
              <w:rPr>
                <w:rFonts w:hint="eastAsia"/>
                <w:b/>
              </w:rPr>
              <w:t>5</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w:t>
            </w:r>
            <w:r w:rsidRPr="008A5D38">
              <w:rPr>
                <w:rFonts w:hint="eastAsia"/>
                <w:color w:val="000000"/>
              </w:rPr>
              <w:lastRenderedPageBreak/>
              <w:t>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77777777"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4</w:t>
            </w:r>
            <w:r w:rsidRPr="00FA4B23">
              <w:rPr>
                <w:rFonts w:cs="ＭＳ 明朝" w:hint="eastAsia"/>
              </w:rPr>
              <w:t>年</w:t>
            </w:r>
            <w:r w:rsidRPr="000A30E6">
              <w:rPr>
                <w:rFonts w:cs="ＭＳ 明朝" w:hint="eastAsia"/>
                <w:color w:val="FF0000"/>
                <w:u w:val="single"/>
              </w:rPr>
              <w:t>4</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75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7FA"/>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C7BC2"/>
    <w:rsid w:val="001D0445"/>
    <w:rsid w:val="001D04F7"/>
    <w:rsid w:val="001D06B7"/>
    <w:rsid w:val="001D0923"/>
    <w:rsid w:val="001D198C"/>
    <w:rsid w:val="001D2AE4"/>
    <w:rsid w:val="001D3829"/>
    <w:rsid w:val="001D3EDE"/>
    <w:rsid w:val="001D5361"/>
    <w:rsid w:val="001D668A"/>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2777F"/>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089"/>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205E"/>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5461E-8F5F-498F-B78E-ED2F852D7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2699</TotalTime>
  <Pages>7</Pages>
  <Words>16886</Words>
  <Characters>1044</Characters>
  <Application>Microsoft Office Word</Application>
  <DocSecurity>0</DocSecurity>
  <Lines>8</Lines>
  <Paragraphs>35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84</cp:revision>
  <cp:lastPrinted>2026-07-27T01:26:00Z</cp:lastPrinted>
  <dcterms:created xsi:type="dcterms:W3CDTF">2024-02-05T07:10:00Z</dcterms:created>
  <dcterms:modified xsi:type="dcterms:W3CDTF">2026-07-27T06:06:00Z</dcterms:modified>
</cp:coreProperties>
</file>