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20BEA959" w:rsidR="00211E4B" w:rsidRPr="00E34142" w:rsidRDefault="00211E4B" w:rsidP="00211E4B">
            <w:pPr>
              <w:adjustRightInd w:val="0"/>
              <w:snapToGrid w:val="0"/>
              <w:spacing w:line="180" w:lineRule="atLeast"/>
              <w:jc w:val="center"/>
              <w:rPr>
                <w:rFonts w:hAnsi="ＭＳ 明朝"/>
                <w:b/>
                <w:sz w:val="24"/>
              </w:rPr>
            </w:pPr>
            <w:r w:rsidRPr="00E34142">
              <w:rPr>
                <w:rFonts w:hAnsi="ＭＳ 明朝" w:hint="eastAsia"/>
                <w:b/>
                <w:sz w:val="24"/>
              </w:rPr>
              <w:t>スーパー定期貯金規定（</w:t>
            </w:r>
            <w:r w:rsidR="00A744AB">
              <w:rPr>
                <w:rFonts w:hAnsi="ＭＳ 明朝" w:hint="eastAsia"/>
                <w:b/>
                <w:sz w:val="24"/>
              </w:rPr>
              <w:t>複利</w:t>
            </w:r>
            <w:r w:rsidRPr="00E34142">
              <w:rPr>
                <w:rFonts w:hAnsi="ＭＳ 明朝" w:hint="eastAsia"/>
                <w:b/>
                <w:sz w:val="24"/>
              </w:rPr>
              <w:t>型）</w:t>
            </w:r>
          </w:p>
          <w:p w14:paraId="65B61388" w14:textId="77777777" w:rsidR="00211E4B" w:rsidRPr="00E34142" w:rsidRDefault="00211E4B" w:rsidP="00211E4B">
            <w:pPr>
              <w:rPr>
                <w:rFonts w:hAnsi="ＭＳ 明朝"/>
                <w:b/>
              </w:rPr>
            </w:pPr>
          </w:p>
          <w:p w14:paraId="15182CF7" w14:textId="77777777" w:rsidR="00211E4B" w:rsidRPr="00E34142" w:rsidRDefault="00211E4B" w:rsidP="00211E4B">
            <w:pPr>
              <w:rPr>
                <w:rFonts w:hAnsi="ＭＳ 明朝"/>
                <w:b/>
              </w:rPr>
            </w:pPr>
            <w:r w:rsidRPr="000A30E6">
              <w:rPr>
                <w:rFonts w:hAnsi="ＭＳ 明朝" w:hint="eastAsia"/>
                <w:b/>
                <w:color w:val="FF0000"/>
                <w:u w:val="single"/>
              </w:rPr>
              <w:t xml:space="preserve">1　</w:t>
            </w:r>
            <w:r w:rsidRPr="00E34142">
              <w:rPr>
                <w:rFonts w:hAnsi="ＭＳ 明朝" w:hint="eastAsia"/>
                <w:b/>
              </w:rPr>
              <w:t>貯金の支払時期</w:t>
            </w:r>
          </w:p>
          <w:p w14:paraId="5B81AA10" w14:textId="7D78FC2D" w:rsidR="00211E4B" w:rsidRDefault="00211E4B" w:rsidP="00C44078">
            <w:pPr>
              <w:widowControl/>
              <w:snapToGrid w:val="0"/>
              <w:spacing w:before="40" w:after="40" w:line="280" w:lineRule="atLeast"/>
              <w:ind w:leftChars="100" w:left="210" w:firstLineChars="100" w:firstLine="210"/>
              <w:rPr>
                <w:rFonts w:hAnsi="Times New Roman" w:cs="ＭＳ 明朝"/>
                <w:szCs w:val="20"/>
              </w:rPr>
            </w:pPr>
            <w:r w:rsidRPr="00E34142">
              <w:rPr>
                <w:rFonts w:hAnsi="Times New Roman" w:cs="ＭＳ 明朝" w:hint="eastAsia"/>
                <w:szCs w:val="20"/>
              </w:rPr>
              <w:t>この貯金は、通帳または証書記載の満期日以後に利息とともに支払います。ただし、この貯金は、通帳または証書記載の満期日（満期日が休日の場合は満期日を起算日として翌営業日）に自動的に解約し、利息とともにあらかじめ指定された貯金口座へ入金する取扱い（以下、「自動解約扱い」といいます。）もできます。</w:t>
            </w:r>
          </w:p>
          <w:p w14:paraId="256F472E" w14:textId="390A7ADD" w:rsidR="00A744AB" w:rsidRPr="00E34142" w:rsidRDefault="00A744AB" w:rsidP="00C44078">
            <w:pPr>
              <w:widowControl/>
              <w:snapToGrid w:val="0"/>
              <w:spacing w:before="40" w:after="40" w:line="280" w:lineRule="atLeast"/>
              <w:ind w:leftChars="100" w:left="210" w:firstLineChars="100" w:firstLine="210"/>
              <w:rPr>
                <w:rFonts w:hAnsi="Times New Roman" w:cs="ＭＳ 明朝"/>
                <w:szCs w:val="20"/>
              </w:rPr>
            </w:pPr>
            <w:r w:rsidRPr="00467BBD">
              <w:rPr>
                <w:rFonts w:hAnsi="Times New Roman" w:cs="ＭＳ 明朝" w:hint="eastAsia"/>
                <w:szCs w:val="20"/>
              </w:rPr>
              <w:t>なお、この貯金は、預入日の</w:t>
            </w:r>
            <w:r w:rsidRPr="00A744AB">
              <w:rPr>
                <w:rFonts w:hAnsi="Times New Roman" w:cs="ＭＳ 明朝" w:hint="eastAsia"/>
                <w:color w:val="FF0000"/>
                <w:szCs w:val="20"/>
                <w:u w:val="single"/>
              </w:rPr>
              <w:t>1</w:t>
            </w:r>
            <w:r w:rsidRPr="00467BBD">
              <w:rPr>
                <w:rFonts w:hAnsi="Times New Roman" w:cs="ＭＳ 明朝" w:hint="eastAsia"/>
                <w:szCs w:val="20"/>
              </w:rPr>
              <w:t>か月後の応当日以後に</w:t>
            </w:r>
            <w:r w:rsidRPr="00A744AB">
              <w:rPr>
                <w:rFonts w:hAnsi="Times New Roman" w:cs="ＭＳ 明朝" w:hint="eastAsia"/>
                <w:color w:val="FF0000"/>
                <w:szCs w:val="20"/>
                <w:u w:val="single"/>
              </w:rPr>
              <w:t>1</w:t>
            </w:r>
            <w:r w:rsidRPr="00467BBD">
              <w:rPr>
                <w:rFonts w:hAnsi="Times New Roman" w:cs="ＭＳ 明朝" w:hint="eastAsia"/>
                <w:szCs w:val="20"/>
              </w:rPr>
              <w:t>万円以上の金額で一部支払いできます。</w:t>
            </w:r>
          </w:p>
          <w:p w14:paraId="1207EAE7" w14:textId="77777777" w:rsidR="00211E4B" w:rsidRPr="00E34142"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33E8D323" w14:textId="77777777" w:rsidR="00211E4B" w:rsidRPr="00E34142" w:rsidRDefault="00211E4B" w:rsidP="00211E4B">
            <w:pPr>
              <w:rPr>
                <w:rFonts w:hAnsi="ＭＳ 明朝"/>
                <w:b/>
              </w:rPr>
            </w:pPr>
          </w:p>
          <w:p w14:paraId="05F8AD6D" w14:textId="77777777" w:rsidR="00211E4B" w:rsidRPr="00C44078" w:rsidRDefault="00211E4B" w:rsidP="00C44078">
            <w:pPr>
              <w:rPr>
                <w:rFonts w:hAnsi="ＭＳ 明朝"/>
                <w:b/>
              </w:rPr>
            </w:pPr>
            <w:r w:rsidRPr="000A30E6">
              <w:rPr>
                <w:rFonts w:hAnsi="ＭＳ 明朝" w:hint="eastAsia"/>
                <w:b/>
                <w:color w:val="FF0000"/>
                <w:u w:val="single"/>
              </w:rPr>
              <w:t xml:space="preserve">3　</w:t>
            </w:r>
            <w:r w:rsidRPr="00C44078">
              <w:rPr>
                <w:rFonts w:hAnsi="ＭＳ 明朝" w:hint="eastAsia"/>
                <w:b/>
              </w:rPr>
              <w:t>スウィングサービス</w:t>
            </w:r>
          </w:p>
          <w:p w14:paraId="0692EF5A" w14:textId="77777777" w:rsidR="004C7919" w:rsidRDefault="00211E4B" w:rsidP="00C44078">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004C7919"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4BF79B9D" w14:textId="77777777" w:rsidR="004C7919"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sidR="00C44078">
              <w:rPr>
                <w:rFonts w:hAnsi="Times New Roman" w:hint="eastAsia"/>
              </w:rPr>
              <w:t>新</w:t>
            </w:r>
            <w:r w:rsidRPr="00C44078">
              <w:rPr>
                <w:rFonts w:hAnsi="Times New Roman" w:hint="eastAsia"/>
              </w:rPr>
              <w:t>貯蓄貯金口座または定</w:t>
            </w:r>
          </w:p>
          <w:p w14:paraId="3B554B00" w14:textId="63BB6393" w:rsidR="004C7919" w:rsidRDefault="00211E4B" w:rsidP="001957CB">
            <w:pPr>
              <w:widowControl/>
              <w:snapToGrid w:val="0"/>
              <w:spacing w:line="276" w:lineRule="auto"/>
              <w:ind w:leftChars="200" w:left="630" w:hangingChars="100" w:hanging="210"/>
              <w:rPr>
                <w:rFonts w:hAnsi="Times New Roman"/>
              </w:rPr>
            </w:pPr>
            <w:r w:rsidRPr="00C44078">
              <w:rPr>
                <w:rFonts w:hAnsi="Times New Roman" w:hint="eastAsia"/>
              </w:rPr>
              <w:t>期貯金口座へ、</w:t>
            </w:r>
            <w:r w:rsidR="00C44078">
              <w:rPr>
                <w:rFonts w:hAnsi="Times New Roman" w:hint="eastAsia"/>
              </w:rPr>
              <w:t>新</w:t>
            </w:r>
            <w:r w:rsidRPr="00C44078">
              <w:rPr>
                <w:rFonts w:hAnsi="Times New Roman" w:hint="eastAsia"/>
              </w:rPr>
              <w:t>貯蓄貯金口座から自動支払により定期貯金口座へ自動振替を行います。</w:t>
            </w:r>
          </w:p>
          <w:p w14:paraId="26E7EA27" w14:textId="77777777" w:rsidR="001957CB" w:rsidRPr="00C44078" w:rsidRDefault="001957CB" w:rsidP="001957CB">
            <w:pPr>
              <w:widowControl/>
              <w:snapToGrid w:val="0"/>
              <w:spacing w:line="276" w:lineRule="auto"/>
              <w:ind w:leftChars="200" w:left="630" w:hangingChars="100" w:hanging="210"/>
              <w:rPr>
                <w:rFonts w:hAnsi="Times New Roman"/>
              </w:rPr>
            </w:pPr>
          </w:p>
          <w:p w14:paraId="1DF0AFD4" w14:textId="53034609" w:rsidR="00211E4B" w:rsidRPr="00C44078" w:rsidRDefault="00211E4B" w:rsidP="00C44078">
            <w:pPr>
              <w:widowControl/>
              <w:snapToGrid w:val="0"/>
              <w:spacing w:line="276" w:lineRule="auto"/>
              <w:rPr>
                <w:rFonts w:hAnsi="Times New Roman"/>
              </w:rPr>
            </w:pPr>
            <w:r w:rsidRPr="000A30E6">
              <w:rPr>
                <w:rFonts w:hAnsi="Times New Roman" w:hint="eastAsia"/>
                <w:color w:val="000000" w:themeColor="text1"/>
              </w:rPr>
              <w:t>（2）</w:t>
            </w:r>
            <w:r w:rsidR="004C7919"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3596184E" w14:textId="77777777"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5A2F3C54" w14:textId="77777777" w:rsidR="00211E4B" w:rsidRPr="00C44078" w:rsidRDefault="00211E4B" w:rsidP="00C44078">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12462E13" w14:textId="77777777" w:rsidR="0073777E" w:rsidRDefault="00211E4B" w:rsidP="00C44078">
            <w:pPr>
              <w:pStyle w:val="afff2"/>
              <w:spacing w:before="0" w:after="0"/>
              <w:ind w:left="1365"/>
            </w:pPr>
            <w:r w:rsidRPr="00C44078">
              <w:rPr>
                <w:rFonts w:hint="eastAsia"/>
              </w:rPr>
              <w:t>貯金者の指定した振替指定日に、一定の振替金額をスウィング元口座（支払口座）からス</w:t>
            </w:r>
          </w:p>
          <w:p w14:paraId="612A541B" w14:textId="29623B7D" w:rsidR="00211E4B" w:rsidRPr="00C44078" w:rsidRDefault="00211E4B" w:rsidP="0073777E">
            <w:pPr>
              <w:pStyle w:val="afff2"/>
              <w:spacing w:before="0" w:after="0"/>
              <w:ind w:leftChars="550" w:left="1155"/>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2FE977BC" w14:textId="77777777" w:rsidR="00211E4B" w:rsidRPr="00C44078" w:rsidRDefault="00211E4B" w:rsidP="004C7919">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2AA33EAA" w14:textId="77777777" w:rsidR="00211E4B" w:rsidRPr="00C44078" w:rsidRDefault="00211E4B" w:rsidP="004C7919">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7B7A7CD6" w14:textId="77777777" w:rsidR="0073777E" w:rsidRDefault="00211E4B" w:rsidP="004C7919">
            <w:pPr>
              <w:widowControl/>
              <w:tabs>
                <w:tab w:val="left" w:pos="907"/>
              </w:tabs>
              <w:snapToGrid w:val="0"/>
              <w:spacing w:line="276" w:lineRule="auto"/>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53A7D1A7" w14:textId="251420F2" w:rsidR="00211E4B" w:rsidRPr="00C44078" w:rsidRDefault="00211E4B" w:rsidP="0073777E">
            <w:pPr>
              <w:widowControl/>
              <w:tabs>
                <w:tab w:val="left" w:pos="907"/>
              </w:tabs>
              <w:snapToGrid w:val="0"/>
              <w:spacing w:line="276" w:lineRule="auto"/>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822E1F6" w14:textId="5DFCF5FB" w:rsidR="00211E4B" w:rsidRPr="00C44078" w:rsidRDefault="00211E4B" w:rsidP="004C7919">
            <w:pPr>
              <w:widowControl/>
              <w:snapToGrid w:val="0"/>
              <w:spacing w:line="280" w:lineRule="atLeast"/>
              <w:rPr>
                <w:rFonts w:hAnsi="Times New Roman"/>
              </w:rPr>
            </w:pPr>
            <w:r w:rsidRPr="000A30E6">
              <w:rPr>
                <w:rFonts w:hAnsi="Times New Roman" w:hint="eastAsia"/>
                <w:color w:val="000000" w:themeColor="text1"/>
              </w:rPr>
              <w:t>（3）</w:t>
            </w:r>
            <w:r w:rsidR="004C7919"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1D438298" w14:textId="25EB8D5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41F5CE18" w14:textId="166050B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3F9FD354" w14:textId="77777777" w:rsidR="0073777E"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0DF0567F" w14:textId="194D2562" w:rsidR="00211E4B" w:rsidRPr="00C44078" w:rsidRDefault="00211E4B" w:rsidP="0073777E">
            <w:pPr>
              <w:widowControl/>
              <w:tabs>
                <w:tab w:val="left" w:pos="907"/>
              </w:tabs>
              <w:snapToGrid w:val="0"/>
              <w:spacing w:line="280" w:lineRule="atLeast"/>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1A10B1AC" w14:textId="77777777" w:rsidR="0073777E"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貯蓄貯金と定期貯金間の口座維持残高は、</w:t>
            </w:r>
            <w:r w:rsidRPr="00A054D7">
              <w:rPr>
                <w:rFonts w:hAnsi="Times New Roman" w:cs="ＭＳ 明朝" w:hint="eastAsia"/>
                <w:color w:val="FF0000"/>
                <w:szCs w:val="20"/>
                <w:u w:val="single"/>
              </w:rPr>
              <w:t>10</w:t>
            </w:r>
            <w:r w:rsidRPr="00C44078">
              <w:rPr>
                <w:rFonts w:hAnsi="Times New Roman" w:cs="ＭＳ 明朝" w:hint="eastAsia"/>
                <w:szCs w:val="20"/>
              </w:rPr>
              <w:t>万円以上千円単位</w:t>
            </w:r>
          </w:p>
          <w:p w14:paraId="58330F91" w14:textId="717B163A" w:rsidR="00211E4B" w:rsidRPr="00C44078" w:rsidRDefault="00211E4B" w:rsidP="0073777E">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39E907D1" w14:textId="5156922E" w:rsidR="00211E4B" w:rsidRPr="00C44078" w:rsidRDefault="00211E4B" w:rsidP="004C7919">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4C7919"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BDDA41C" w14:textId="331F7489" w:rsidR="00211E4B" w:rsidRPr="004C7919" w:rsidRDefault="00211E4B" w:rsidP="004C791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4C7919" w:rsidRPr="000A30E6">
              <w:rPr>
                <w:rFonts w:hAnsi="Times New Roman" w:hint="eastAsia"/>
                <w:color w:val="000000" w:themeColor="text1"/>
              </w:rPr>
              <w:t xml:space="preserve">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40ED8F14" w14:textId="4EC1F43A" w:rsidR="00211E4B" w:rsidRPr="004C7919" w:rsidRDefault="00211E4B" w:rsidP="004C7919">
            <w:pPr>
              <w:widowControl/>
              <w:snapToGrid w:val="0"/>
              <w:spacing w:line="276" w:lineRule="auto"/>
              <w:rPr>
                <w:rFonts w:hAnsi="Times New Roman"/>
              </w:rPr>
            </w:pPr>
            <w:r w:rsidRPr="000A30E6">
              <w:rPr>
                <w:rFonts w:hAnsi="Times New Roman" w:hint="eastAsia"/>
                <w:color w:val="000000" w:themeColor="text1"/>
              </w:rPr>
              <w:t>（6）</w:t>
            </w:r>
            <w:r w:rsidR="004C7919" w:rsidRPr="000A30E6">
              <w:rPr>
                <w:rFonts w:hAnsi="Times New Roman" w:hint="eastAsia"/>
                <w:color w:val="000000" w:themeColor="text1"/>
              </w:rPr>
              <w:t xml:space="preserve"> </w:t>
            </w:r>
            <w:r w:rsidRPr="004C7919">
              <w:rPr>
                <w:rFonts w:hAnsi="Times New Roman" w:hint="eastAsia"/>
              </w:rPr>
              <w:t>本サービスによる口座振替については、口座振替済の通知の発行は省略するものとします。</w:t>
            </w:r>
          </w:p>
          <w:p w14:paraId="1D600546" w14:textId="77777777" w:rsidR="004C7919" w:rsidRDefault="004C7919" w:rsidP="004C7919">
            <w:pPr>
              <w:widowControl/>
              <w:snapToGrid w:val="0"/>
              <w:spacing w:line="280" w:lineRule="atLeast"/>
              <w:rPr>
                <w:rFonts w:hAnsi="Times New Roman"/>
                <w:b/>
                <w:color w:val="0000FF"/>
                <w:u w:val="single"/>
              </w:rPr>
            </w:pPr>
          </w:p>
          <w:p w14:paraId="7496C1FD" w14:textId="7D64C17E" w:rsidR="00211E4B" w:rsidRPr="000A30E6" w:rsidRDefault="00211E4B" w:rsidP="004C7919">
            <w:pPr>
              <w:widowControl/>
              <w:snapToGrid w:val="0"/>
              <w:spacing w:line="280" w:lineRule="atLeast"/>
              <w:rPr>
                <w:rFonts w:hAnsi="Times New Roman"/>
                <w:color w:val="000000" w:themeColor="text1"/>
              </w:rPr>
            </w:pPr>
            <w:r w:rsidRPr="000A30E6">
              <w:rPr>
                <w:rFonts w:hAnsi="Times New Roman" w:hint="eastAsia"/>
                <w:color w:val="000000" w:themeColor="text1"/>
              </w:rPr>
              <w:lastRenderedPageBreak/>
              <w:t>（7）</w:t>
            </w:r>
          </w:p>
          <w:p w14:paraId="0A5EF536" w14:textId="77777777" w:rsidR="0073777E"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569CEAF0" w14:textId="0D7CDE0B" w:rsidR="00211E4B" w:rsidRPr="004C7919" w:rsidRDefault="00211E4B" w:rsidP="008F4B9A">
            <w:pPr>
              <w:widowControl/>
              <w:tabs>
                <w:tab w:val="left" w:pos="907"/>
              </w:tabs>
              <w:snapToGrid w:val="0"/>
              <w:spacing w:line="276" w:lineRule="auto"/>
              <w:ind w:leftChars="350" w:left="735"/>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A744AB">
              <w:rPr>
                <w:rFonts w:hAnsi="Times New Roman" w:cs="ＭＳ 明朝" w:hint="eastAsia"/>
                <w:color w:val="FF0000"/>
                <w:szCs w:val="20"/>
                <w:u w:val="single"/>
              </w:rPr>
              <w:t>、</w:t>
            </w:r>
            <w:r w:rsidRPr="004C7919">
              <w:rPr>
                <w:rFonts w:hAnsi="Times New Roman" w:cs="ＭＳ 明朝" w:hint="eastAsia"/>
                <w:szCs w:val="20"/>
              </w:rPr>
              <w:t>当組合は責任を負いません。</w:t>
            </w:r>
          </w:p>
          <w:p w14:paraId="471E2268" w14:textId="77777777" w:rsidR="008F4B9A"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2D99E4A0" w14:textId="10D143AE" w:rsidR="00211E4B"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知することなく解約いたします。</w:t>
            </w:r>
          </w:p>
          <w:p w14:paraId="770C1DE4" w14:textId="77777777" w:rsidR="00E23582" w:rsidRPr="004C7919" w:rsidRDefault="00E23582" w:rsidP="001957CB">
            <w:pPr>
              <w:widowControl/>
              <w:tabs>
                <w:tab w:val="left" w:pos="907"/>
              </w:tabs>
              <w:snapToGrid w:val="0"/>
              <w:spacing w:line="276" w:lineRule="auto"/>
              <w:rPr>
                <w:rFonts w:hAnsi="Times New Roman" w:cs="ＭＳ 明朝"/>
                <w:szCs w:val="20"/>
              </w:rPr>
            </w:pPr>
          </w:p>
          <w:p w14:paraId="03E4A4D2" w14:textId="4DF25D4F" w:rsidR="00211E4B" w:rsidRDefault="00211E4B" w:rsidP="00211E4B">
            <w:pPr>
              <w:rPr>
                <w:rFonts w:hAnsi="ＭＳ 明朝"/>
                <w:b/>
              </w:rPr>
            </w:pPr>
            <w:r w:rsidRPr="000A30E6">
              <w:rPr>
                <w:rFonts w:hAnsi="ＭＳ 明朝" w:hint="eastAsia"/>
                <w:b/>
                <w:color w:val="FF0000"/>
                <w:u w:val="single"/>
              </w:rPr>
              <w:t>4</w:t>
            </w:r>
            <w:r w:rsidRPr="000A30E6">
              <w:rPr>
                <w:rFonts w:hAnsi="ＭＳ 明朝" w:hint="eastAsia"/>
                <w:b/>
                <w:color w:val="FF0000"/>
              </w:rPr>
              <w:t xml:space="preserve">　</w:t>
            </w:r>
            <w:r w:rsidRPr="00CB1D0C">
              <w:rPr>
                <w:rFonts w:hAnsi="ＭＳ 明朝" w:hint="eastAsia"/>
                <w:b/>
                <w:bCs/>
              </w:rPr>
              <w:t>利</w:t>
            </w:r>
            <w:r w:rsidRPr="00E34142">
              <w:rPr>
                <w:rFonts w:hAnsi="ＭＳ 明朝" w:hint="eastAsia"/>
                <w:b/>
              </w:rPr>
              <w:t>息</w:t>
            </w:r>
          </w:p>
          <w:p w14:paraId="2208DB2D" w14:textId="77777777" w:rsidR="008F4B9A" w:rsidRDefault="00E23582" w:rsidP="00E23582">
            <w:pPr>
              <w:ind w:left="420" w:hangingChars="200" w:hanging="420"/>
              <w:rPr>
                <w:rFonts w:hAnsi="Times New Roman"/>
              </w:rPr>
            </w:pPr>
            <w:r w:rsidRPr="008C7391">
              <w:rPr>
                <w:rFonts w:hAnsi="Times New Roman" w:hint="eastAsia"/>
              </w:rPr>
              <w:t xml:space="preserve">（1） </w:t>
            </w:r>
            <w:r w:rsidRPr="00467BBD">
              <w:rPr>
                <w:rFonts w:hAnsi="Times New Roman" w:hint="eastAsia"/>
              </w:rPr>
              <w:t>この貯金の利息は、預入日から満期日の前日までの日数および通帳または証書記載の利率（以下、</w:t>
            </w:r>
          </w:p>
          <w:p w14:paraId="1441D6CC" w14:textId="6A1AD276" w:rsidR="00E23582" w:rsidRDefault="00E23582" w:rsidP="008F4B9A">
            <w:pPr>
              <w:ind w:leftChars="200" w:left="420"/>
              <w:rPr>
                <w:rFonts w:hAnsi="Times New Roman"/>
              </w:rPr>
            </w:pPr>
            <w:r w:rsidRPr="00467BBD">
              <w:rPr>
                <w:rFonts w:hAnsi="Times New Roman" w:hint="eastAsia"/>
              </w:rPr>
              <w:t>「約定利率」といいます。）によって</w:t>
            </w:r>
            <w:r w:rsidRPr="008C7391">
              <w:rPr>
                <w:rFonts w:hAnsi="Times New Roman" w:hint="eastAsia"/>
                <w:color w:val="FF0000"/>
                <w:u w:val="single"/>
              </w:rPr>
              <w:t>6</w:t>
            </w:r>
            <w:r w:rsidRPr="00467BBD">
              <w:rPr>
                <w:rFonts w:hAnsi="Times New Roman" w:hint="eastAsia"/>
              </w:rPr>
              <w:t>か月複利の方法で計算し、満期日以後にこの貯金とともに支</w:t>
            </w:r>
            <w:r>
              <w:rPr>
                <w:rFonts w:hAnsi="Times New Roman" w:hint="eastAsia"/>
              </w:rPr>
              <w:t xml:space="preserve"> </w:t>
            </w:r>
            <w:r>
              <w:rPr>
                <w:rFonts w:hAnsi="Times New Roman"/>
              </w:rPr>
              <w:t xml:space="preserve"> </w:t>
            </w:r>
          </w:p>
          <w:p w14:paraId="65F279C3" w14:textId="0BE611B4" w:rsidR="00E23582" w:rsidRDefault="00E23582" w:rsidP="00E23582">
            <w:pPr>
              <w:ind w:leftChars="200" w:left="420" w:firstLineChars="50" w:firstLine="105"/>
              <w:rPr>
                <w:rFonts w:hAnsi="Times New Roman"/>
              </w:rPr>
            </w:pPr>
            <w:r w:rsidRPr="00467BBD">
              <w:rPr>
                <w:rFonts w:hAnsi="Times New Roman" w:hint="eastAsia"/>
              </w:rPr>
              <w:t>払います。</w:t>
            </w:r>
          </w:p>
          <w:p w14:paraId="4F169AA2" w14:textId="14BC8CAA" w:rsidR="00E23582" w:rsidRPr="00E34142" w:rsidRDefault="00E23582" w:rsidP="00E23582">
            <w:pPr>
              <w:ind w:left="420" w:hangingChars="200" w:hanging="420"/>
              <w:rPr>
                <w:rFonts w:hAnsi="ＭＳ 明朝"/>
                <w:b/>
              </w:rPr>
            </w:pPr>
            <w:r w:rsidRPr="008C7391">
              <w:rPr>
                <w:rFonts w:hAnsi="Times New Roman" w:hint="eastAsia"/>
              </w:rPr>
              <w:t xml:space="preserve">（2） </w:t>
            </w:r>
            <w:r w:rsidRPr="00467BBD">
              <w:rPr>
                <w:rFonts w:hAnsi="Times New Roman" w:hint="eastAsia"/>
              </w:rPr>
              <w:t>この貯金の満期日以後の利息は、満期日から解約日または書替継続日の前日までの日数および解約日または書替継続日における普通貯金の利率によって計算し、この貯金とともに支払います。</w:t>
            </w:r>
          </w:p>
          <w:p w14:paraId="28334921" w14:textId="77777777" w:rsidR="00E23582" w:rsidRDefault="00E23582" w:rsidP="00E23582">
            <w:pPr>
              <w:pStyle w:val="15"/>
              <w:spacing w:before="0" w:after="0"/>
              <w:ind w:leftChars="6" w:left="433" w:hangingChars="200" w:hanging="420"/>
            </w:pPr>
            <w:r w:rsidRPr="008C7391">
              <w:rPr>
                <w:rFonts w:hint="eastAsia"/>
              </w:rPr>
              <w:t xml:space="preserve">（3） </w:t>
            </w:r>
            <w:r w:rsidRPr="00467BBD">
              <w:rPr>
                <w:rFonts w:hint="eastAsia"/>
              </w:rPr>
              <w:t>第</w:t>
            </w:r>
            <w:r w:rsidRPr="008C7391">
              <w:rPr>
                <w:rFonts w:hint="eastAsia"/>
                <w:bCs/>
                <w:color w:val="FF0000"/>
                <w:u w:val="single"/>
              </w:rPr>
              <w:t>5</w:t>
            </w:r>
            <w:r w:rsidRPr="00467BBD">
              <w:rPr>
                <w:rFonts w:hint="eastAsia"/>
              </w:rPr>
              <w:t>条第</w:t>
            </w:r>
            <w:r w:rsidRPr="008C7391">
              <w:rPr>
                <w:rFonts w:hint="eastAsia"/>
                <w:bCs/>
                <w:color w:val="FF0000"/>
                <w:u w:val="single"/>
              </w:rPr>
              <w:t>1</w:t>
            </w:r>
            <w:r w:rsidRPr="00467BBD">
              <w:rPr>
                <w:rFonts w:hint="eastAsia"/>
              </w:rPr>
              <w:t>項により満期日前に解約する場合および第</w:t>
            </w:r>
            <w:r w:rsidRPr="008C7391">
              <w:rPr>
                <w:rFonts w:hint="eastAsia"/>
                <w:bCs/>
                <w:color w:val="FF0000"/>
                <w:u w:val="single"/>
              </w:rPr>
              <w:t>5</w:t>
            </w:r>
            <w:r w:rsidRPr="00467BBD">
              <w:rPr>
                <w:rFonts w:hint="eastAsia"/>
              </w:rPr>
              <w:t>条第</w:t>
            </w:r>
            <w:r w:rsidRPr="008C7391">
              <w:rPr>
                <w:rFonts w:hint="eastAsia"/>
                <w:bCs/>
                <w:color w:val="FF0000"/>
                <w:u w:val="single"/>
              </w:rPr>
              <w:t>5</w:t>
            </w:r>
            <w:r w:rsidRPr="00467BBD">
              <w:rPr>
                <w:rFonts w:hint="eastAsia"/>
              </w:rPr>
              <w:t>項の規定により解約する場合には、その利息（以下、「期限前解約利息」といいます。）は、預入日から解約日の前日までの日数および次の預入期間に応じた利率（</w:t>
            </w:r>
            <w:r w:rsidRPr="00E23582">
              <w:rPr>
                <w:rFonts w:hint="eastAsia"/>
              </w:rPr>
              <w:t>小数点第</w:t>
            </w:r>
            <w:r w:rsidRPr="008C7391">
              <w:rPr>
                <w:rFonts w:hint="eastAsia"/>
                <w:bCs/>
                <w:color w:val="FF0000"/>
                <w:u w:val="single"/>
              </w:rPr>
              <w:t>4</w:t>
            </w:r>
            <w:r w:rsidRPr="00E23582">
              <w:rPr>
                <w:rFonts w:hint="eastAsia"/>
              </w:rPr>
              <w:t>位</w:t>
            </w:r>
            <w:r w:rsidRPr="00467BBD">
              <w:rPr>
                <w:rFonts w:hint="eastAsia"/>
              </w:rPr>
              <w:t>以下は切</w:t>
            </w:r>
            <w:r w:rsidRPr="008C7391">
              <w:rPr>
                <w:rFonts w:hint="eastAsia"/>
                <w:bCs/>
                <w:color w:val="FF0000"/>
                <w:u w:val="single"/>
              </w:rPr>
              <w:t>り</w:t>
            </w:r>
            <w:r w:rsidRPr="00467BBD">
              <w:rPr>
                <w:rFonts w:hint="eastAsia"/>
              </w:rPr>
              <w:t>捨てます。）によって</w:t>
            </w:r>
            <w:r w:rsidRPr="008C7391">
              <w:rPr>
                <w:rFonts w:hint="eastAsia"/>
                <w:bCs/>
                <w:color w:val="FF0000"/>
                <w:u w:val="single"/>
              </w:rPr>
              <w:t>6</w:t>
            </w:r>
            <w:r w:rsidRPr="00467BBD">
              <w:rPr>
                <w:rFonts w:hint="eastAsia"/>
              </w:rPr>
              <w:t>か月複利の方法で計算し、この貯金とともに支払います。</w:t>
            </w:r>
          </w:p>
          <w:p w14:paraId="65985E29" w14:textId="436F844D" w:rsidR="00211E4B" w:rsidRPr="00E23582" w:rsidRDefault="00E23582" w:rsidP="00E23582">
            <w:pPr>
              <w:pStyle w:val="15"/>
              <w:spacing w:before="0" w:after="0"/>
              <w:ind w:leftChars="206" w:left="433" w:firstLineChars="100" w:firstLine="210"/>
            </w:pPr>
            <w:r w:rsidRPr="00467BBD">
              <w:rPr>
                <w:rFonts w:hint="eastAsia"/>
              </w:rPr>
              <w:t>なお、預入日の</w:t>
            </w:r>
            <w:r w:rsidRPr="008C7391">
              <w:rPr>
                <w:rFonts w:hint="eastAsia"/>
                <w:color w:val="FF0000"/>
                <w:u w:val="single"/>
              </w:rPr>
              <w:t>1</w:t>
            </w:r>
            <w:r w:rsidRPr="00467BBD">
              <w:rPr>
                <w:rFonts w:hint="eastAsia"/>
              </w:rPr>
              <w:t>か月後の応当日以後に</w:t>
            </w:r>
            <w:r w:rsidRPr="008C7391">
              <w:rPr>
                <w:rFonts w:hint="eastAsia"/>
                <w:color w:val="FF0000"/>
                <w:u w:val="single"/>
              </w:rPr>
              <w:t>1</w:t>
            </w:r>
            <w:r w:rsidRPr="00467BBD">
              <w:rPr>
                <w:rFonts w:hint="eastAsia"/>
              </w:rPr>
              <w:t>万円以上</w:t>
            </w:r>
            <w:r w:rsidRPr="008C7391">
              <w:rPr>
                <w:rFonts w:hint="eastAsia"/>
                <w:color w:val="FF0000"/>
                <w:u w:val="single"/>
              </w:rPr>
              <w:t>1</w:t>
            </w:r>
            <w:r w:rsidRPr="00467BBD">
              <w:rPr>
                <w:rFonts w:hint="eastAsia"/>
              </w:rPr>
              <w:t>円単位の金額で満期日前に一部支払いする場合にも、期限前解約利息は、預入日から一部支払いした日の前日までの日数および次の預入期間に応じた利率（</w:t>
            </w:r>
            <w:r w:rsidRPr="00E23582">
              <w:rPr>
                <w:rFonts w:hint="eastAsia"/>
              </w:rPr>
              <w:t>小数点第</w:t>
            </w:r>
            <w:r w:rsidRPr="008C7391">
              <w:rPr>
                <w:rFonts w:hint="eastAsia"/>
                <w:color w:val="FF0000"/>
                <w:u w:val="single"/>
              </w:rPr>
              <w:t>4</w:t>
            </w:r>
            <w:r w:rsidRPr="00E23582">
              <w:rPr>
                <w:rFonts w:hint="eastAsia"/>
              </w:rPr>
              <w:t>位以下は切</w:t>
            </w:r>
            <w:r w:rsidRPr="008C7391">
              <w:rPr>
                <w:rFonts w:hint="eastAsia"/>
                <w:color w:val="FF0000"/>
                <w:u w:val="single"/>
              </w:rPr>
              <w:t>り</w:t>
            </w:r>
            <w:r w:rsidRPr="00E23582">
              <w:rPr>
                <w:rFonts w:hint="eastAsia"/>
              </w:rPr>
              <w:t>捨てます。）によって計算し、この貯金とともに支払います。また、約定利率を金額階層別に設けている場合で、一部支払い後の残高により金額階層も変更となる</w:t>
            </w:r>
            <w:r w:rsidRPr="008C7391">
              <w:rPr>
                <w:rFonts w:hint="eastAsia"/>
                <w:color w:val="FF0000"/>
                <w:u w:val="single"/>
              </w:rPr>
              <w:t>とき</w:t>
            </w:r>
            <w:r w:rsidRPr="00E23582">
              <w:rPr>
                <w:rFonts w:hint="eastAsia"/>
              </w:rPr>
              <w:t>は、一部支払いした日から満期日の前日まで変更後の約定利率を適用します。</w:t>
            </w:r>
          </w:p>
          <w:p w14:paraId="6CD1C11B" w14:textId="4061B8A3" w:rsidR="009D5BDB" w:rsidRDefault="00E23582" w:rsidP="00E23582">
            <w:pPr>
              <w:widowControl/>
              <w:tabs>
                <w:tab w:val="left" w:pos="907"/>
              </w:tabs>
              <w:snapToGrid w:val="0"/>
              <w:spacing w:line="280" w:lineRule="atLeast"/>
              <w:ind w:leftChars="300" w:left="945" w:hangingChars="150" w:hanging="315"/>
            </w:pPr>
            <w:r w:rsidRPr="008C7391">
              <w:rPr>
                <w:rFonts w:hAnsi="Times New Roman" w:cs="ＭＳ 明朝" w:hint="eastAsia"/>
                <w:color w:val="FF0000"/>
                <w:szCs w:val="20"/>
                <w:u w:val="single"/>
              </w:rPr>
              <w:t xml:space="preserve">a　</w:t>
            </w:r>
            <w:r w:rsidR="009D5BDB" w:rsidRPr="001042B0">
              <w:rPr>
                <w:rFonts w:hint="eastAsia"/>
              </w:rPr>
              <w:t>預入日の</w:t>
            </w:r>
            <w:r w:rsidR="009D5BDB" w:rsidRPr="009D5BDB">
              <w:rPr>
                <w:rFonts w:hint="eastAsia"/>
                <w:color w:val="FF0000"/>
                <w:u w:val="single"/>
              </w:rPr>
              <w:t>3</w:t>
            </w:r>
            <w:r w:rsidR="009D5BDB" w:rsidRPr="001042B0">
              <w:rPr>
                <w:rFonts w:hint="eastAsia"/>
              </w:rPr>
              <w:t>年後の応当日から預入日の</w:t>
            </w:r>
            <w:r w:rsidR="008C7391" w:rsidRPr="008C7391">
              <w:rPr>
                <w:rFonts w:hint="eastAsia"/>
                <w:color w:val="FF0000"/>
                <w:u w:val="single"/>
              </w:rPr>
              <w:t>4</w:t>
            </w:r>
            <w:r w:rsidR="009D5BDB" w:rsidRPr="001042B0">
              <w:rPr>
                <w:rFonts w:hint="eastAsia"/>
              </w:rPr>
              <w:t>年後の応当日の前日までの日を満期日としたこの貯金</w:t>
            </w:r>
          </w:p>
          <w:p w14:paraId="484998C5" w14:textId="23897ECA" w:rsidR="00E23582" w:rsidRPr="00E23582" w:rsidRDefault="009D5BDB" w:rsidP="009D5BDB">
            <w:pPr>
              <w:widowControl/>
              <w:tabs>
                <w:tab w:val="left" w:pos="907"/>
              </w:tabs>
              <w:snapToGrid w:val="0"/>
              <w:spacing w:line="276" w:lineRule="auto"/>
              <w:ind w:firstLineChars="350" w:firstLine="735"/>
              <w:rPr>
                <w:rFonts w:hAnsi="Times New Roman" w:cs="ＭＳ 明朝"/>
                <w:szCs w:val="20"/>
              </w:rPr>
            </w:pPr>
            <w:r w:rsidRPr="001042B0">
              <w:rPr>
                <w:rFonts w:hint="eastAsia"/>
              </w:rPr>
              <w:t>の場合</w:t>
            </w:r>
          </w:p>
          <w:p w14:paraId="4A76A02C" w14:textId="7777777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(a)　6か月未満　　　　　　　解約日における普通貯金の利率</w:t>
            </w:r>
          </w:p>
          <w:p w14:paraId="43EB9352" w14:textId="3ED03C54"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(b)　6か月以上1年未満　　　約定利率×</w:t>
            </w:r>
            <w:r w:rsidR="009D5BDB" w:rsidRPr="008C7391">
              <w:rPr>
                <w:rFonts w:hAnsi="Times New Roman" w:cs="ＭＳ 明朝"/>
                <w:color w:val="FF0000"/>
                <w:szCs w:val="20"/>
                <w:u w:val="single"/>
              </w:rPr>
              <w:t>2</w:t>
            </w:r>
            <w:r w:rsidRPr="008C7391">
              <w:rPr>
                <w:rFonts w:hAnsi="Times New Roman" w:cs="ＭＳ 明朝" w:hint="eastAsia"/>
                <w:color w:val="FF0000"/>
                <w:szCs w:val="20"/>
                <w:u w:val="single"/>
              </w:rPr>
              <w:t>0％</w:t>
            </w:r>
          </w:p>
          <w:p w14:paraId="3F7F9ABD" w14:textId="0BB4E161"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(c)　1年以上1年6か月未満　約定利率×</w:t>
            </w:r>
            <w:r w:rsidR="009D5BDB" w:rsidRPr="008C7391">
              <w:rPr>
                <w:rFonts w:hAnsi="Times New Roman" w:cs="ＭＳ 明朝"/>
                <w:color w:val="FF0000"/>
                <w:szCs w:val="20"/>
                <w:u w:val="single"/>
              </w:rPr>
              <w:t>3</w:t>
            </w:r>
            <w:r w:rsidRPr="008C7391">
              <w:rPr>
                <w:rFonts w:hAnsi="Times New Roman" w:cs="ＭＳ 明朝" w:hint="eastAsia"/>
                <w:color w:val="FF0000"/>
                <w:szCs w:val="20"/>
                <w:u w:val="single"/>
              </w:rPr>
              <w:t>0％</w:t>
            </w:r>
          </w:p>
          <w:p w14:paraId="1D60185C" w14:textId="1C1BF05E"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(d)　1年6か月以上2年未満　約定利率×</w:t>
            </w:r>
            <w:r w:rsidR="009D5BDB" w:rsidRPr="008C7391">
              <w:rPr>
                <w:rFonts w:hAnsi="Times New Roman" w:cs="ＭＳ 明朝"/>
                <w:color w:val="FF0000"/>
                <w:szCs w:val="20"/>
                <w:u w:val="single"/>
              </w:rPr>
              <w:t>4</w:t>
            </w:r>
            <w:r w:rsidRPr="008C7391">
              <w:rPr>
                <w:rFonts w:hAnsi="Times New Roman" w:cs="ＭＳ 明朝" w:hint="eastAsia"/>
                <w:color w:val="FF0000"/>
                <w:szCs w:val="20"/>
                <w:u w:val="single"/>
              </w:rPr>
              <w:t>0％</w:t>
            </w:r>
          </w:p>
          <w:p w14:paraId="0A9330C8" w14:textId="305C5AB8"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(e)　2年以上2年6か月未満　約定利率×</w:t>
            </w:r>
            <w:r w:rsidR="009D5BDB" w:rsidRPr="008C7391">
              <w:rPr>
                <w:rFonts w:hAnsi="Times New Roman" w:cs="ＭＳ 明朝"/>
                <w:color w:val="FF0000"/>
                <w:szCs w:val="20"/>
                <w:u w:val="single"/>
              </w:rPr>
              <w:t>5</w:t>
            </w:r>
            <w:r w:rsidRPr="008C7391">
              <w:rPr>
                <w:rFonts w:hAnsi="Times New Roman" w:cs="ＭＳ 明朝" w:hint="eastAsia"/>
                <w:color w:val="FF0000"/>
                <w:szCs w:val="20"/>
                <w:u w:val="single"/>
              </w:rPr>
              <w:t>0％</w:t>
            </w:r>
          </w:p>
          <w:p w14:paraId="15F0237A" w14:textId="3BC726F0"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(f)　2年6か月以上</w:t>
            </w:r>
            <w:r w:rsidR="009D5BDB" w:rsidRPr="008C7391">
              <w:rPr>
                <w:rFonts w:hAnsi="Times New Roman" w:cs="ＭＳ 明朝"/>
                <w:color w:val="FF0000"/>
                <w:szCs w:val="20"/>
                <w:u w:val="single"/>
              </w:rPr>
              <w:t>4</w:t>
            </w:r>
            <w:r w:rsidRPr="008C7391">
              <w:rPr>
                <w:rFonts w:hAnsi="Times New Roman" w:cs="ＭＳ 明朝" w:hint="eastAsia"/>
                <w:color w:val="FF0000"/>
                <w:szCs w:val="20"/>
                <w:u w:val="single"/>
              </w:rPr>
              <w:t>年未満　約定利率×</w:t>
            </w:r>
            <w:r w:rsidR="009D5BDB" w:rsidRPr="008C7391">
              <w:rPr>
                <w:rFonts w:hAnsi="Times New Roman" w:cs="ＭＳ 明朝"/>
                <w:color w:val="FF0000"/>
                <w:szCs w:val="20"/>
                <w:u w:val="single"/>
              </w:rPr>
              <w:t>6</w:t>
            </w:r>
            <w:r w:rsidRPr="008C7391">
              <w:rPr>
                <w:rFonts w:hAnsi="Times New Roman" w:cs="ＭＳ 明朝" w:hint="eastAsia"/>
                <w:color w:val="FF0000"/>
                <w:szCs w:val="20"/>
                <w:u w:val="single"/>
              </w:rPr>
              <w:t>0％</w:t>
            </w:r>
          </w:p>
          <w:p w14:paraId="388DB8F1" w14:textId="3A0D35E3" w:rsidR="00E23582" w:rsidRPr="00467BBD" w:rsidRDefault="00E23582" w:rsidP="009D5BDB">
            <w:pPr>
              <w:widowControl/>
              <w:tabs>
                <w:tab w:val="left" w:pos="907"/>
              </w:tabs>
              <w:snapToGrid w:val="0"/>
              <w:spacing w:line="280" w:lineRule="atLeast"/>
              <w:ind w:leftChars="200" w:left="420" w:firstLineChars="100" w:firstLine="210"/>
              <w:rPr>
                <w:rFonts w:hAnsi="Times New Roman" w:cs="ＭＳ 明朝"/>
                <w:szCs w:val="20"/>
              </w:rPr>
            </w:pPr>
            <w:r w:rsidRPr="00467BBD">
              <w:rPr>
                <w:rFonts w:hAnsi="Times New Roman" w:cs="ＭＳ 明朝" w:hint="eastAsia"/>
                <w:szCs w:val="20"/>
              </w:rPr>
              <w:t>ただし、</w:t>
            </w:r>
            <w:r w:rsidRPr="008C7391">
              <w:rPr>
                <w:rFonts w:hAnsi="Times New Roman" w:cs="ＭＳ 明朝" w:hint="eastAsia"/>
                <w:color w:val="FF0000"/>
                <w:szCs w:val="20"/>
                <w:u w:val="single"/>
              </w:rPr>
              <w:t>(b)</w:t>
            </w:r>
            <w:r w:rsidRPr="00467BBD">
              <w:rPr>
                <w:rFonts w:hAnsi="Times New Roman" w:cs="ＭＳ 明朝" w:hint="eastAsia"/>
                <w:szCs w:val="20"/>
              </w:rPr>
              <w:t>から</w:t>
            </w:r>
            <w:r w:rsidRPr="008C7391">
              <w:rPr>
                <w:rFonts w:hAnsi="Times New Roman" w:cs="ＭＳ 明朝" w:hint="eastAsia"/>
                <w:color w:val="FF0000"/>
                <w:szCs w:val="20"/>
                <w:u w:val="single"/>
              </w:rPr>
              <w:t>(f)</w:t>
            </w:r>
            <w:r w:rsidRPr="00467BBD">
              <w:rPr>
                <w:rFonts w:hAnsi="Times New Roman" w:cs="ＭＳ 明朝" w:hint="eastAsia"/>
                <w:szCs w:val="20"/>
              </w:rPr>
              <w:t>までの利率が解約日における普通貯金利率を下回るときは、その普通貯金利率によって計算します。</w:t>
            </w:r>
          </w:p>
          <w:p w14:paraId="2FFCC32E" w14:textId="2E09A6BE" w:rsidR="00E23582" w:rsidRPr="00467BBD" w:rsidRDefault="00E23582" w:rsidP="00E23582">
            <w:pPr>
              <w:widowControl/>
              <w:tabs>
                <w:tab w:val="left" w:pos="907"/>
              </w:tabs>
              <w:snapToGrid w:val="0"/>
              <w:spacing w:line="280" w:lineRule="atLeast"/>
              <w:ind w:leftChars="300" w:left="945" w:hangingChars="150" w:hanging="315"/>
              <w:rPr>
                <w:rFonts w:hAnsi="Times New Roman" w:cs="ＭＳ 明朝"/>
                <w:szCs w:val="20"/>
              </w:rPr>
            </w:pPr>
            <w:r w:rsidRPr="008C7391">
              <w:rPr>
                <w:rFonts w:hAnsi="Times New Roman" w:cs="ＭＳ 明朝" w:hint="eastAsia"/>
                <w:color w:val="FF0000"/>
                <w:szCs w:val="20"/>
                <w:u w:val="single"/>
              </w:rPr>
              <w:t xml:space="preserve">b　</w:t>
            </w:r>
            <w:r w:rsidR="009D5BDB" w:rsidRPr="001042B0">
              <w:rPr>
                <w:rFonts w:hint="eastAsia"/>
              </w:rPr>
              <w:t>預入日の</w:t>
            </w:r>
            <w:r w:rsidR="009D5BDB" w:rsidRPr="009D5BDB">
              <w:rPr>
                <w:rFonts w:hint="eastAsia"/>
                <w:color w:val="FF0000"/>
                <w:u w:val="single"/>
              </w:rPr>
              <w:t>4</w:t>
            </w:r>
            <w:r w:rsidR="009D5BDB" w:rsidRPr="001042B0">
              <w:rPr>
                <w:rFonts w:hint="eastAsia"/>
              </w:rPr>
              <w:t>年後の応当日を満期日としたこの貯金の場合</w:t>
            </w:r>
          </w:p>
          <w:p w14:paraId="0ED87615" w14:textId="7777777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(a)　6か月未満　　　　　　　解約日における普通貯金の利率</w:t>
            </w:r>
          </w:p>
          <w:p w14:paraId="2136CA37" w14:textId="7777777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(b)　6か月以上1年未満　　　約定利率×10％</w:t>
            </w:r>
          </w:p>
          <w:p w14:paraId="4DF85780" w14:textId="7777777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(c)　1年以上1年6か月未満　約定利率×20％</w:t>
            </w:r>
          </w:p>
          <w:p w14:paraId="4B41BA31" w14:textId="7777777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(d)　1年6か月以上2年未満　約定利率×30％</w:t>
            </w:r>
          </w:p>
          <w:p w14:paraId="3390CAD6" w14:textId="331C1D48"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(e)　2年以上</w:t>
            </w:r>
            <w:r w:rsidR="009D5BDB" w:rsidRPr="008C7391">
              <w:rPr>
                <w:rFonts w:hAnsi="Times New Roman" w:cs="ＭＳ 明朝"/>
                <w:color w:val="FF0000"/>
                <w:szCs w:val="20"/>
                <w:u w:val="single"/>
              </w:rPr>
              <w:t>2</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未満　約定利率×40％</w:t>
            </w:r>
          </w:p>
          <w:p w14:paraId="38B1F225" w14:textId="0D0E7167" w:rsidR="00E23582" w:rsidRPr="008C7391" w:rsidRDefault="00E23582" w:rsidP="009D5BDB">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8C7391">
              <w:rPr>
                <w:rFonts w:hAnsi="Times New Roman" w:cs="ＭＳ 明朝" w:hint="eastAsia"/>
                <w:color w:val="FF0000"/>
                <w:szCs w:val="20"/>
                <w:u w:val="single"/>
              </w:rPr>
              <w:t xml:space="preserve">(f)　</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以上</w:t>
            </w:r>
            <w:r w:rsidR="009D5BDB" w:rsidRPr="008C7391">
              <w:rPr>
                <w:rFonts w:hAnsi="Times New Roman" w:cs="ＭＳ 明朝" w:hint="eastAsia"/>
                <w:color w:val="FF0000"/>
                <w:szCs w:val="20"/>
                <w:u w:val="single"/>
              </w:rPr>
              <w:t>3</w:t>
            </w:r>
            <w:r w:rsidRPr="008C7391">
              <w:rPr>
                <w:rFonts w:hAnsi="Times New Roman" w:cs="ＭＳ 明朝" w:hint="eastAsia"/>
                <w:color w:val="FF0000"/>
                <w:szCs w:val="20"/>
                <w:u w:val="single"/>
              </w:rPr>
              <w:t>年未満　約定利率×</w:t>
            </w:r>
            <w:r w:rsidR="009D5BDB" w:rsidRPr="008C7391">
              <w:rPr>
                <w:rFonts w:hAnsi="Times New Roman" w:cs="ＭＳ 明朝" w:hint="eastAsia"/>
                <w:color w:val="FF0000"/>
                <w:szCs w:val="20"/>
                <w:u w:val="single"/>
              </w:rPr>
              <w:t>5</w:t>
            </w:r>
            <w:r w:rsidRPr="008C7391">
              <w:rPr>
                <w:rFonts w:hAnsi="Times New Roman" w:cs="ＭＳ 明朝" w:hint="eastAsia"/>
                <w:color w:val="FF0000"/>
                <w:szCs w:val="20"/>
                <w:u w:val="single"/>
              </w:rPr>
              <w:t>0％</w:t>
            </w:r>
          </w:p>
          <w:p w14:paraId="7E214013" w14:textId="0DE25758" w:rsidR="009D5BDB" w:rsidRPr="008C7391" w:rsidRDefault="009D5BDB" w:rsidP="009D5BDB">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w:t>
            </w:r>
            <w:r w:rsidRPr="008C7391">
              <w:rPr>
                <w:rFonts w:hAnsi="Times New Roman" w:cs="ＭＳ 明朝"/>
                <w:color w:val="FF0000"/>
                <w:szCs w:val="20"/>
                <w:u w:val="single"/>
              </w:rPr>
              <w:t>g</w:t>
            </w:r>
            <w:r w:rsidRPr="008C7391">
              <w:rPr>
                <w:rFonts w:hAnsi="Times New Roman" w:cs="ＭＳ 明朝" w:hint="eastAsia"/>
                <w:color w:val="FF0000"/>
                <w:szCs w:val="20"/>
                <w:u w:val="single"/>
              </w:rPr>
              <w:t xml:space="preserve">)　</w:t>
            </w:r>
            <w:r w:rsidRPr="008C7391">
              <w:rPr>
                <w:rFonts w:hAnsi="Times New Roman" w:cs="ＭＳ 明朝"/>
                <w:color w:val="FF0000"/>
                <w:szCs w:val="20"/>
                <w:u w:val="single"/>
              </w:rPr>
              <w:t>3</w:t>
            </w:r>
            <w:r w:rsidRPr="008C7391">
              <w:rPr>
                <w:rFonts w:hAnsi="Times New Roman" w:cs="ＭＳ 明朝" w:hint="eastAsia"/>
                <w:color w:val="FF0000"/>
                <w:szCs w:val="20"/>
                <w:u w:val="single"/>
              </w:rPr>
              <w:t>年以上</w:t>
            </w:r>
            <w:r w:rsidRPr="008C7391">
              <w:rPr>
                <w:rFonts w:hAnsi="Times New Roman" w:cs="ＭＳ 明朝"/>
                <w:color w:val="FF0000"/>
                <w:szCs w:val="20"/>
                <w:u w:val="single"/>
              </w:rPr>
              <w:t>4</w:t>
            </w:r>
            <w:r w:rsidRPr="008C7391">
              <w:rPr>
                <w:rFonts w:hAnsi="Times New Roman" w:cs="ＭＳ 明朝" w:hint="eastAsia"/>
                <w:color w:val="FF0000"/>
                <w:szCs w:val="20"/>
                <w:u w:val="single"/>
              </w:rPr>
              <w:t xml:space="preserve">年未満　 </w:t>
            </w:r>
            <w:r w:rsidRPr="008C7391">
              <w:rPr>
                <w:rFonts w:hAnsi="Times New Roman" w:cs="ＭＳ 明朝"/>
                <w:color w:val="FF0000"/>
                <w:szCs w:val="20"/>
                <w:u w:val="single"/>
              </w:rPr>
              <w:t xml:space="preserve">     </w:t>
            </w:r>
            <w:r w:rsidRPr="008C7391">
              <w:rPr>
                <w:rFonts w:hAnsi="Times New Roman" w:cs="ＭＳ 明朝" w:hint="eastAsia"/>
                <w:color w:val="FF0000"/>
                <w:szCs w:val="20"/>
                <w:u w:val="single"/>
              </w:rPr>
              <w:t>約定利率×</w:t>
            </w:r>
            <w:r w:rsidRPr="008C7391">
              <w:rPr>
                <w:rFonts w:hAnsi="Times New Roman" w:cs="ＭＳ 明朝"/>
                <w:color w:val="FF0000"/>
                <w:szCs w:val="20"/>
                <w:u w:val="single"/>
              </w:rPr>
              <w:t>6</w:t>
            </w:r>
            <w:r w:rsidRPr="008C7391">
              <w:rPr>
                <w:rFonts w:hAnsi="Times New Roman" w:cs="ＭＳ 明朝" w:hint="eastAsia"/>
                <w:color w:val="FF0000"/>
                <w:szCs w:val="20"/>
                <w:u w:val="single"/>
              </w:rPr>
              <w:t>0％</w:t>
            </w:r>
          </w:p>
          <w:p w14:paraId="1DA34145" w14:textId="38140B76" w:rsidR="00E23582" w:rsidRPr="00467BBD" w:rsidRDefault="00E23582" w:rsidP="009D5BDB">
            <w:pPr>
              <w:widowControl/>
              <w:tabs>
                <w:tab w:val="left" w:pos="907"/>
              </w:tabs>
              <w:snapToGrid w:val="0"/>
              <w:spacing w:line="280" w:lineRule="atLeast"/>
              <w:ind w:leftChars="200" w:left="420" w:firstLineChars="100" w:firstLine="210"/>
              <w:rPr>
                <w:rFonts w:hAnsi="Times New Roman" w:cs="ＭＳ 明朝"/>
                <w:szCs w:val="20"/>
              </w:rPr>
            </w:pPr>
            <w:r w:rsidRPr="00467BBD">
              <w:rPr>
                <w:rFonts w:hAnsi="Times New Roman" w:cs="ＭＳ 明朝" w:hint="eastAsia"/>
                <w:szCs w:val="20"/>
              </w:rPr>
              <w:t>ただし、</w:t>
            </w:r>
            <w:r w:rsidRPr="008C7391">
              <w:rPr>
                <w:rFonts w:hAnsi="Times New Roman" w:cs="ＭＳ 明朝" w:hint="eastAsia"/>
                <w:color w:val="FF0000"/>
                <w:szCs w:val="20"/>
                <w:u w:val="single"/>
              </w:rPr>
              <w:t>(b)</w:t>
            </w:r>
            <w:r w:rsidRPr="00467BBD">
              <w:rPr>
                <w:rFonts w:hAnsi="Times New Roman" w:cs="ＭＳ 明朝" w:hint="eastAsia"/>
                <w:szCs w:val="20"/>
              </w:rPr>
              <w:t>から</w:t>
            </w:r>
            <w:r w:rsidRPr="008C7391">
              <w:rPr>
                <w:rFonts w:hAnsi="Times New Roman" w:cs="ＭＳ 明朝" w:hint="eastAsia"/>
                <w:color w:val="FF0000"/>
                <w:szCs w:val="20"/>
                <w:u w:val="single"/>
              </w:rPr>
              <w:t>(</w:t>
            </w:r>
            <w:r w:rsidR="009D5BDB" w:rsidRPr="008C7391">
              <w:rPr>
                <w:rFonts w:hAnsi="Times New Roman" w:cs="ＭＳ 明朝"/>
                <w:color w:val="FF0000"/>
                <w:szCs w:val="20"/>
                <w:u w:val="single"/>
              </w:rPr>
              <w:t>g</w:t>
            </w:r>
            <w:r w:rsidRPr="008C7391">
              <w:rPr>
                <w:rFonts w:hAnsi="Times New Roman" w:cs="ＭＳ 明朝" w:hint="eastAsia"/>
                <w:color w:val="FF0000"/>
                <w:szCs w:val="20"/>
                <w:u w:val="single"/>
              </w:rPr>
              <w:t>)</w:t>
            </w:r>
            <w:r w:rsidRPr="00467BBD">
              <w:rPr>
                <w:rFonts w:hAnsi="Times New Roman" w:cs="ＭＳ 明朝" w:hint="eastAsia"/>
                <w:szCs w:val="20"/>
              </w:rPr>
              <w:t>までの利率が解約日における普通貯金利率を下回るときは、その普通貯金利率によって計算します。</w:t>
            </w:r>
          </w:p>
          <w:p w14:paraId="7D715BA1" w14:textId="77777777" w:rsidR="008F4B9A" w:rsidRDefault="00E23582" w:rsidP="00E23582">
            <w:pPr>
              <w:widowControl/>
              <w:tabs>
                <w:tab w:val="left" w:pos="907"/>
              </w:tabs>
              <w:snapToGrid w:val="0"/>
              <w:spacing w:line="280" w:lineRule="atLeast"/>
              <w:ind w:leftChars="300" w:left="945" w:hangingChars="150" w:hanging="315"/>
              <w:rPr>
                <w:rFonts w:hAnsi="Times New Roman" w:cs="ＭＳ 明朝"/>
                <w:szCs w:val="20"/>
              </w:rPr>
            </w:pPr>
            <w:r w:rsidRPr="008C7391">
              <w:rPr>
                <w:rFonts w:hAnsi="Times New Roman" w:cs="ＭＳ 明朝" w:hint="eastAsia"/>
                <w:color w:val="FF0000"/>
                <w:szCs w:val="20"/>
                <w:u w:val="single"/>
              </w:rPr>
              <w:t>c</w:t>
            </w:r>
            <w:r w:rsidRPr="00467BBD">
              <w:rPr>
                <w:rFonts w:hAnsi="Times New Roman" w:cs="ＭＳ 明朝" w:hint="eastAsia"/>
                <w:szCs w:val="20"/>
              </w:rPr>
              <w:t xml:space="preserve">　預入日の</w:t>
            </w:r>
            <w:r w:rsidRPr="008C7391">
              <w:rPr>
                <w:rFonts w:hAnsi="Times New Roman" w:cs="ＭＳ 明朝" w:hint="eastAsia"/>
                <w:color w:val="FF0000"/>
                <w:szCs w:val="20"/>
                <w:u w:val="single"/>
              </w:rPr>
              <w:t>4</w:t>
            </w:r>
            <w:r w:rsidRPr="00467BBD">
              <w:rPr>
                <w:rFonts w:hAnsi="Times New Roman" w:cs="ＭＳ 明朝" w:hint="eastAsia"/>
                <w:szCs w:val="20"/>
              </w:rPr>
              <w:t>年後の応当日の翌日から預入日の</w:t>
            </w:r>
            <w:r w:rsidRPr="008C7391">
              <w:rPr>
                <w:rFonts w:hAnsi="Times New Roman" w:cs="ＭＳ 明朝" w:hint="eastAsia"/>
                <w:color w:val="FF0000"/>
                <w:szCs w:val="20"/>
                <w:u w:val="single"/>
              </w:rPr>
              <w:t>5</w:t>
            </w:r>
            <w:r w:rsidRPr="00467BBD">
              <w:rPr>
                <w:rFonts w:hAnsi="Times New Roman" w:cs="ＭＳ 明朝" w:hint="eastAsia"/>
                <w:szCs w:val="20"/>
              </w:rPr>
              <w:t>年後の応当日までの日を満期日としたこの貯金</w:t>
            </w:r>
          </w:p>
          <w:p w14:paraId="1B0BC704" w14:textId="48CD0CD0" w:rsidR="00E23582" w:rsidRPr="00467BBD" w:rsidRDefault="00E23582" w:rsidP="008F4B9A">
            <w:pPr>
              <w:widowControl/>
              <w:tabs>
                <w:tab w:val="left" w:pos="907"/>
              </w:tabs>
              <w:snapToGrid w:val="0"/>
              <w:spacing w:line="280" w:lineRule="atLeast"/>
              <w:ind w:leftChars="350" w:left="945" w:hangingChars="100" w:hanging="210"/>
              <w:rPr>
                <w:rFonts w:hAnsi="Times New Roman" w:cs="ＭＳ 明朝"/>
                <w:szCs w:val="20"/>
              </w:rPr>
            </w:pPr>
            <w:r w:rsidRPr="00467BBD">
              <w:rPr>
                <w:rFonts w:hAnsi="Times New Roman" w:cs="ＭＳ 明朝" w:hint="eastAsia"/>
                <w:szCs w:val="20"/>
              </w:rPr>
              <w:t>の場合</w:t>
            </w:r>
          </w:p>
          <w:p w14:paraId="2DDE9ADA" w14:textId="4ED617D7"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 xml:space="preserve">(a)　6か月未満　　　　　</w:t>
            </w:r>
            <w:r w:rsidR="0022171C">
              <w:rPr>
                <w:rFonts w:hAnsi="Times New Roman" w:cs="ＭＳ 明朝" w:hint="eastAsia"/>
                <w:color w:val="FF0000"/>
                <w:szCs w:val="20"/>
                <w:u w:val="single"/>
              </w:rPr>
              <w:t xml:space="preserve"> </w:t>
            </w:r>
            <w:r w:rsidR="0022171C">
              <w:rPr>
                <w:rFonts w:hAnsi="Times New Roman" w:cs="ＭＳ 明朝"/>
                <w:color w:val="FF0000"/>
                <w:szCs w:val="20"/>
                <w:u w:val="single"/>
              </w:rPr>
              <w:t xml:space="preserve">     </w:t>
            </w:r>
            <w:r w:rsidRPr="008C7391">
              <w:rPr>
                <w:rFonts w:hAnsi="Times New Roman" w:cs="ＭＳ 明朝" w:hint="eastAsia"/>
                <w:color w:val="FF0000"/>
                <w:szCs w:val="20"/>
                <w:u w:val="single"/>
              </w:rPr>
              <w:t>解約日における普通貯金の利率</w:t>
            </w:r>
          </w:p>
          <w:p w14:paraId="4FE77217" w14:textId="7EFD19DC"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 xml:space="preserve">(b)　6か月以上1年未満　</w:t>
            </w:r>
            <w:r w:rsidR="0022171C">
              <w:rPr>
                <w:rFonts w:hAnsi="Times New Roman" w:cs="ＭＳ 明朝" w:hint="eastAsia"/>
                <w:color w:val="FF0000"/>
                <w:szCs w:val="20"/>
                <w:u w:val="single"/>
              </w:rPr>
              <w:t xml:space="preserve"> </w:t>
            </w:r>
            <w:r w:rsidR="0022171C">
              <w:rPr>
                <w:rFonts w:hAnsi="Times New Roman" w:cs="ＭＳ 明朝"/>
                <w:color w:val="FF0000"/>
                <w:szCs w:val="20"/>
                <w:u w:val="single"/>
              </w:rPr>
              <w:t xml:space="preserve">     </w:t>
            </w:r>
            <w:r w:rsidRPr="008C7391">
              <w:rPr>
                <w:rFonts w:hAnsi="Times New Roman" w:cs="ＭＳ 明朝" w:hint="eastAsia"/>
                <w:color w:val="FF0000"/>
                <w:szCs w:val="20"/>
                <w:u w:val="single"/>
              </w:rPr>
              <w:t>約定利率×10％</w:t>
            </w:r>
          </w:p>
          <w:p w14:paraId="7D10AE79" w14:textId="06156A9E"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(c)　1年以上</w:t>
            </w:r>
            <w:r w:rsidR="009D5BDB" w:rsidRPr="008C7391">
              <w:rPr>
                <w:rFonts w:hAnsi="Times New Roman" w:cs="ＭＳ 明朝"/>
                <w:color w:val="FF0000"/>
                <w:szCs w:val="20"/>
                <w:u w:val="single"/>
              </w:rPr>
              <w:t>1</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未満　　約定利率×</w:t>
            </w:r>
            <w:r w:rsidR="009D5BDB" w:rsidRPr="008C7391">
              <w:rPr>
                <w:rFonts w:hAnsi="Times New Roman" w:cs="ＭＳ 明朝" w:hint="eastAsia"/>
                <w:color w:val="FF0000"/>
                <w:szCs w:val="20"/>
                <w:u w:val="single"/>
              </w:rPr>
              <w:t>1</w:t>
            </w:r>
            <w:r w:rsidRPr="008C7391">
              <w:rPr>
                <w:rFonts w:hAnsi="Times New Roman" w:cs="ＭＳ 明朝" w:hint="eastAsia"/>
                <w:color w:val="FF0000"/>
                <w:szCs w:val="20"/>
                <w:u w:val="single"/>
              </w:rPr>
              <w:t>0％</w:t>
            </w:r>
          </w:p>
          <w:p w14:paraId="04025B29" w14:textId="16EC224F"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 xml:space="preserve">(d)　</w:t>
            </w:r>
            <w:r w:rsidR="009D5BDB" w:rsidRPr="008C7391">
              <w:rPr>
                <w:rFonts w:hAnsi="Times New Roman" w:cs="ＭＳ 明朝" w:hint="eastAsia"/>
                <w:color w:val="FF0000"/>
                <w:szCs w:val="20"/>
                <w:u w:val="single"/>
              </w:rPr>
              <w:t>1</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以上</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年未満　　約定利率×</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0％</w:t>
            </w:r>
          </w:p>
          <w:p w14:paraId="696FE977" w14:textId="5FFB85C7"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lastRenderedPageBreak/>
              <w:t xml:space="preserve">(e)　</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年以上</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未満　　約定利率×</w:t>
            </w:r>
            <w:r w:rsidR="009D5BDB" w:rsidRPr="008C7391">
              <w:rPr>
                <w:rFonts w:hAnsi="Times New Roman" w:cs="ＭＳ 明朝" w:hint="eastAsia"/>
                <w:color w:val="FF0000"/>
                <w:szCs w:val="20"/>
                <w:u w:val="single"/>
              </w:rPr>
              <w:t>3</w:t>
            </w:r>
            <w:r w:rsidRPr="008C7391">
              <w:rPr>
                <w:rFonts w:hAnsi="Times New Roman" w:cs="ＭＳ 明朝" w:hint="eastAsia"/>
                <w:color w:val="FF0000"/>
                <w:szCs w:val="20"/>
                <w:u w:val="single"/>
              </w:rPr>
              <w:t>0％</w:t>
            </w:r>
          </w:p>
          <w:p w14:paraId="4716EE67" w14:textId="3DC7712C" w:rsidR="00E23582" w:rsidRPr="008C7391" w:rsidRDefault="00E23582" w:rsidP="008C7391">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8C7391">
              <w:rPr>
                <w:rFonts w:hAnsi="Times New Roman" w:cs="ＭＳ 明朝" w:hint="eastAsia"/>
                <w:color w:val="FF0000"/>
                <w:szCs w:val="20"/>
                <w:u w:val="single"/>
              </w:rPr>
              <w:t xml:space="preserve">(f)　</w:t>
            </w:r>
            <w:r w:rsidR="009D5BDB" w:rsidRPr="008C7391">
              <w:rPr>
                <w:rFonts w:hAnsi="Times New Roman" w:cs="ＭＳ 明朝" w:hint="eastAsia"/>
                <w:color w:val="FF0000"/>
                <w:szCs w:val="20"/>
                <w:u w:val="single"/>
              </w:rPr>
              <w:t>2</w:t>
            </w:r>
            <w:r w:rsidRPr="008C7391">
              <w:rPr>
                <w:rFonts w:hAnsi="Times New Roman" w:cs="ＭＳ 明朝" w:hint="eastAsia"/>
                <w:color w:val="FF0000"/>
                <w:szCs w:val="20"/>
                <w:u w:val="single"/>
              </w:rPr>
              <w:t>年</w:t>
            </w:r>
            <w:r w:rsidR="009D5BDB" w:rsidRPr="008C7391">
              <w:rPr>
                <w:rFonts w:hAnsi="Times New Roman" w:cs="ＭＳ 明朝" w:hint="eastAsia"/>
                <w:color w:val="FF0000"/>
                <w:szCs w:val="20"/>
                <w:u w:val="single"/>
              </w:rPr>
              <w:t>6か月</w:t>
            </w:r>
            <w:r w:rsidRPr="008C7391">
              <w:rPr>
                <w:rFonts w:hAnsi="Times New Roman" w:cs="ＭＳ 明朝" w:hint="eastAsia"/>
                <w:color w:val="FF0000"/>
                <w:szCs w:val="20"/>
                <w:u w:val="single"/>
              </w:rPr>
              <w:t>以上</w:t>
            </w:r>
            <w:r w:rsidR="009D5BDB" w:rsidRPr="008C7391">
              <w:rPr>
                <w:rFonts w:hAnsi="Times New Roman" w:cs="ＭＳ 明朝" w:hint="eastAsia"/>
                <w:color w:val="FF0000"/>
                <w:szCs w:val="20"/>
                <w:u w:val="single"/>
              </w:rPr>
              <w:t>3</w:t>
            </w:r>
            <w:r w:rsidRPr="008C7391">
              <w:rPr>
                <w:rFonts w:hAnsi="Times New Roman" w:cs="ＭＳ 明朝" w:hint="eastAsia"/>
                <w:color w:val="FF0000"/>
                <w:szCs w:val="20"/>
                <w:u w:val="single"/>
              </w:rPr>
              <w:t>年未満　　約定利率×</w:t>
            </w:r>
            <w:r w:rsidR="009D5BDB" w:rsidRPr="008C7391">
              <w:rPr>
                <w:rFonts w:hAnsi="Times New Roman" w:cs="ＭＳ 明朝" w:hint="eastAsia"/>
                <w:color w:val="FF0000"/>
                <w:szCs w:val="20"/>
                <w:u w:val="single"/>
              </w:rPr>
              <w:t>4</w:t>
            </w:r>
            <w:r w:rsidRPr="008C7391">
              <w:rPr>
                <w:rFonts w:hAnsi="Times New Roman" w:cs="ＭＳ 明朝" w:hint="eastAsia"/>
                <w:color w:val="FF0000"/>
                <w:szCs w:val="20"/>
                <w:u w:val="single"/>
              </w:rPr>
              <w:t>0％</w:t>
            </w:r>
          </w:p>
          <w:p w14:paraId="60EDAE82" w14:textId="02F3738F" w:rsidR="009D5BDB" w:rsidRPr="008C7391" w:rsidRDefault="009D5BDB"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 xml:space="preserve">(g)　</w:t>
            </w:r>
            <w:r w:rsidRPr="008C7391">
              <w:rPr>
                <w:rFonts w:hAnsi="Times New Roman" w:cs="ＭＳ 明朝"/>
                <w:color w:val="FF0000"/>
                <w:szCs w:val="20"/>
                <w:u w:val="single"/>
              </w:rPr>
              <w:t>3</w:t>
            </w:r>
            <w:r w:rsidRPr="008C7391">
              <w:rPr>
                <w:rFonts w:hAnsi="Times New Roman" w:cs="ＭＳ 明朝" w:hint="eastAsia"/>
                <w:color w:val="FF0000"/>
                <w:szCs w:val="20"/>
                <w:u w:val="single"/>
              </w:rPr>
              <w:t>年以上3年6か月未満　　約定利率×50％</w:t>
            </w:r>
          </w:p>
          <w:p w14:paraId="194C8DFE" w14:textId="61B94266" w:rsidR="009D5BDB" w:rsidRPr="008C7391" w:rsidRDefault="009D5BDB"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w:t>
            </w:r>
            <w:r w:rsidRPr="008C7391">
              <w:rPr>
                <w:rFonts w:hAnsi="Times New Roman" w:cs="ＭＳ 明朝"/>
                <w:color w:val="FF0000"/>
                <w:szCs w:val="20"/>
                <w:u w:val="single"/>
              </w:rPr>
              <w:t>h</w:t>
            </w:r>
            <w:r w:rsidRPr="008C7391">
              <w:rPr>
                <w:rFonts w:hAnsi="Times New Roman" w:cs="ＭＳ 明朝" w:hint="eastAsia"/>
                <w:color w:val="FF0000"/>
                <w:szCs w:val="20"/>
                <w:u w:val="single"/>
              </w:rPr>
              <w:t>)　3年6か月以上4年未満　　約定利率×60％</w:t>
            </w:r>
          </w:p>
          <w:p w14:paraId="274D70D0" w14:textId="6AD7A9A6" w:rsidR="009D5BDB" w:rsidRPr="008C7391" w:rsidRDefault="009D5BDB" w:rsidP="008C7391">
            <w:pPr>
              <w:widowControl/>
              <w:tabs>
                <w:tab w:val="left" w:pos="907"/>
              </w:tabs>
              <w:snapToGrid w:val="0"/>
              <w:spacing w:line="276" w:lineRule="auto"/>
              <w:ind w:leftChars="500" w:left="1575" w:hangingChars="250" w:hanging="525"/>
              <w:rPr>
                <w:rFonts w:hAnsi="Times New Roman" w:cs="ＭＳ 明朝"/>
                <w:color w:val="FF0000"/>
                <w:szCs w:val="20"/>
              </w:rPr>
            </w:pPr>
            <w:r w:rsidRPr="008C7391">
              <w:rPr>
                <w:rFonts w:hAnsi="Times New Roman" w:cs="ＭＳ 明朝" w:hint="eastAsia"/>
                <w:color w:val="FF0000"/>
                <w:szCs w:val="20"/>
                <w:u w:val="single"/>
              </w:rPr>
              <w:t>(</w:t>
            </w:r>
            <w:proofErr w:type="spellStart"/>
            <w:r w:rsidRPr="008C7391">
              <w:rPr>
                <w:rFonts w:hAnsi="Times New Roman" w:cs="ＭＳ 明朝"/>
                <w:color w:val="FF0000"/>
                <w:szCs w:val="20"/>
                <w:u w:val="single"/>
              </w:rPr>
              <w:t>i</w:t>
            </w:r>
            <w:proofErr w:type="spellEnd"/>
            <w:r w:rsidRPr="008C7391">
              <w:rPr>
                <w:rFonts w:hAnsi="Times New Roman" w:cs="ＭＳ 明朝" w:hint="eastAsia"/>
                <w:color w:val="FF0000"/>
                <w:szCs w:val="20"/>
                <w:u w:val="single"/>
              </w:rPr>
              <w:t>)　4年以上5年未満　　　　　約定利率×70％</w:t>
            </w:r>
          </w:p>
          <w:p w14:paraId="55C4BE22" w14:textId="4683BD45" w:rsidR="00E23582" w:rsidRPr="00467BBD" w:rsidRDefault="00E23582" w:rsidP="009D5BDB">
            <w:pPr>
              <w:widowControl/>
              <w:tabs>
                <w:tab w:val="left" w:pos="907"/>
              </w:tabs>
              <w:snapToGrid w:val="0"/>
              <w:spacing w:line="280" w:lineRule="atLeast"/>
              <w:ind w:leftChars="200" w:left="420" w:firstLineChars="100" w:firstLine="210"/>
              <w:rPr>
                <w:rFonts w:hAnsi="Times New Roman" w:cs="ＭＳ 明朝"/>
                <w:szCs w:val="20"/>
              </w:rPr>
            </w:pPr>
            <w:r w:rsidRPr="00467BBD">
              <w:rPr>
                <w:rFonts w:hAnsi="Times New Roman" w:cs="ＭＳ 明朝" w:hint="eastAsia"/>
                <w:szCs w:val="20"/>
              </w:rPr>
              <w:t>ただし、</w:t>
            </w:r>
            <w:r w:rsidRPr="008C7391">
              <w:rPr>
                <w:rFonts w:hAnsi="Times New Roman" w:cs="ＭＳ 明朝" w:hint="eastAsia"/>
                <w:color w:val="FF0000"/>
                <w:szCs w:val="20"/>
                <w:u w:val="single"/>
              </w:rPr>
              <w:t>(b)</w:t>
            </w:r>
            <w:r w:rsidRPr="00467BBD">
              <w:rPr>
                <w:rFonts w:hAnsi="Times New Roman" w:cs="ＭＳ 明朝" w:hint="eastAsia"/>
                <w:szCs w:val="20"/>
              </w:rPr>
              <w:t>から</w:t>
            </w:r>
            <w:r w:rsidRPr="008C7391">
              <w:rPr>
                <w:rFonts w:hAnsi="Times New Roman" w:cs="ＭＳ 明朝" w:hint="eastAsia"/>
                <w:color w:val="FF0000"/>
                <w:szCs w:val="20"/>
                <w:u w:val="single"/>
              </w:rPr>
              <w:t>(</w:t>
            </w:r>
            <w:proofErr w:type="spellStart"/>
            <w:r w:rsidR="009D5BDB" w:rsidRPr="008C7391">
              <w:rPr>
                <w:rFonts w:hAnsi="Times New Roman" w:cs="ＭＳ 明朝"/>
                <w:color w:val="FF0000"/>
                <w:szCs w:val="20"/>
                <w:u w:val="single"/>
              </w:rPr>
              <w:t>i</w:t>
            </w:r>
            <w:proofErr w:type="spellEnd"/>
            <w:r w:rsidRPr="008C7391">
              <w:rPr>
                <w:rFonts w:hAnsi="Times New Roman" w:cs="ＭＳ 明朝" w:hint="eastAsia"/>
                <w:color w:val="FF0000"/>
                <w:szCs w:val="20"/>
                <w:u w:val="single"/>
              </w:rPr>
              <w:t>)</w:t>
            </w:r>
            <w:r w:rsidRPr="00467BBD">
              <w:rPr>
                <w:rFonts w:hAnsi="Times New Roman" w:cs="ＭＳ 明朝" w:hint="eastAsia"/>
                <w:szCs w:val="20"/>
              </w:rPr>
              <w:t>までの利率が解約日における普通貯金利率を下回るときは、その普通貯金利率によって計算します。</w:t>
            </w:r>
          </w:p>
          <w:p w14:paraId="58ADD78D" w14:textId="07AB9FD6" w:rsidR="00E23582" w:rsidRPr="00467BBD" w:rsidRDefault="00E23582" w:rsidP="009D5BDB">
            <w:pPr>
              <w:widowControl/>
              <w:snapToGrid w:val="0"/>
              <w:spacing w:line="280" w:lineRule="atLeast"/>
              <w:rPr>
                <w:rFonts w:hAnsi="Times New Roman"/>
              </w:rPr>
            </w:pPr>
            <w:r w:rsidRPr="008C7391">
              <w:rPr>
                <w:rFonts w:hAnsi="Times New Roman" w:hint="eastAsia"/>
              </w:rPr>
              <w:t>（4）</w:t>
            </w:r>
            <w:r w:rsidR="009D5BDB" w:rsidRPr="008C7391">
              <w:rPr>
                <w:rFonts w:hAnsi="Times New Roman"/>
              </w:rPr>
              <w:t xml:space="preserve"> </w:t>
            </w:r>
            <w:r w:rsidRPr="00467BBD">
              <w:rPr>
                <w:rFonts w:hAnsi="Times New Roman" w:hint="eastAsia"/>
              </w:rPr>
              <w:t>この貯金の付利単位は</w:t>
            </w:r>
            <w:r w:rsidRPr="008C7391">
              <w:rPr>
                <w:rFonts w:hAnsi="Times New Roman" w:hint="eastAsia"/>
                <w:color w:val="FF0000"/>
                <w:u w:val="single"/>
              </w:rPr>
              <w:t>1</w:t>
            </w:r>
            <w:r w:rsidRPr="00467BBD">
              <w:rPr>
                <w:rFonts w:hAnsi="Times New Roman" w:hint="eastAsia"/>
              </w:rPr>
              <w:t>円とし、</w:t>
            </w:r>
            <w:r w:rsidRPr="008C7391">
              <w:rPr>
                <w:rFonts w:hAnsi="Times New Roman" w:hint="eastAsia"/>
                <w:color w:val="FF0000"/>
                <w:u w:val="single"/>
              </w:rPr>
              <w:t>1</w:t>
            </w:r>
            <w:r w:rsidRPr="00467BBD">
              <w:rPr>
                <w:rFonts w:hAnsi="Times New Roman" w:hint="eastAsia"/>
              </w:rPr>
              <w:t>年を</w:t>
            </w:r>
            <w:r w:rsidRPr="008C7391">
              <w:rPr>
                <w:rFonts w:hAnsi="Times New Roman" w:hint="eastAsia"/>
              </w:rPr>
              <w:t>365</w:t>
            </w:r>
            <w:r w:rsidRPr="00467BBD">
              <w:rPr>
                <w:rFonts w:hAnsi="Times New Roman" w:hint="eastAsia"/>
              </w:rPr>
              <w:t>日として日割で計算します。</w:t>
            </w:r>
          </w:p>
          <w:p w14:paraId="2CA27707" w14:textId="77777777" w:rsidR="00E23582" w:rsidRPr="00E23582" w:rsidRDefault="00E23582" w:rsidP="00E23582">
            <w:pPr>
              <w:widowControl/>
              <w:snapToGrid w:val="0"/>
              <w:spacing w:line="280" w:lineRule="atLeast"/>
              <w:ind w:leftChars="6" w:left="433" w:hangingChars="200" w:hanging="420"/>
              <w:rPr>
                <w:rFonts w:hAnsi="Times New Roman"/>
              </w:rPr>
            </w:pPr>
          </w:p>
          <w:p w14:paraId="2733BE0E" w14:textId="77777777" w:rsidR="00211E4B" w:rsidRPr="00E34142" w:rsidRDefault="00211E4B" w:rsidP="00BA69B4">
            <w:pPr>
              <w:rPr>
                <w:rFonts w:hAnsi="ＭＳ 明朝"/>
                <w:b/>
              </w:rPr>
            </w:pPr>
            <w:r w:rsidRPr="000A30E6">
              <w:rPr>
                <w:rFonts w:hAnsi="ＭＳ 明朝" w:hint="eastAsia"/>
                <w:b/>
                <w:color w:val="FF0000"/>
                <w:u w:val="single"/>
              </w:rPr>
              <w:t xml:space="preserve">5　</w:t>
            </w:r>
            <w:r w:rsidRPr="00E34142">
              <w:rPr>
                <w:rFonts w:hAnsi="ＭＳ 明朝" w:hint="eastAsia"/>
                <w:b/>
              </w:rPr>
              <w:t>貯金の解約、書替継続</w:t>
            </w:r>
          </w:p>
          <w:p w14:paraId="070EDD81" w14:textId="592BA65D" w:rsidR="00211E4B" w:rsidRPr="00E34142" w:rsidRDefault="00211E4B" w:rsidP="00BA69B4">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04B444DC"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1F8493FA" w14:textId="480044A3"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C2D9604" w14:textId="77678FED"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A69B4" w:rsidRPr="000A30E6">
              <w:rPr>
                <w:rFonts w:hAnsi="Times New Roman" w:hint="eastAsia"/>
                <w:color w:val="000000" w:themeColor="text1"/>
              </w:rPr>
              <w:t xml:space="preserve"> </w:t>
            </w:r>
            <w:r w:rsidRPr="00E34142">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直ちに当店に返却してください。</w:t>
            </w:r>
          </w:p>
          <w:p w14:paraId="3BE0FA22" w14:textId="142FE25D" w:rsidR="00211E4B" w:rsidRPr="00E34142" w:rsidRDefault="00211E4B" w:rsidP="00BA69B4">
            <w:pPr>
              <w:widowControl/>
              <w:snapToGrid w:val="0"/>
              <w:ind w:leftChars="6" w:left="433" w:hangingChars="200" w:hanging="420"/>
              <w:rPr>
                <w:rFonts w:hAnsi="Times New Roman"/>
              </w:rPr>
            </w:pPr>
            <w:r w:rsidRPr="000A30E6">
              <w:rPr>
                <w:rFonts w:hAnsi="Times New Roman" w:hint="eastAsia"/>
                <w:color w:val="000000" w:themeColor="text1"/>
              </w:rPr>
              <w:t>（5）</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0C6E383E" w14:textId="77777777" w:rsidR="008F4B9A"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00D5280D" w:rsidR="00211E4B" w:rsidRPr="00E34142" w:rsidRDefault="00211E4B" w:rsidP="008F4B9A">
            <w:pPr>
              <w:widowControl/>
              <w:tabs>
                <w:tab w:val="left" w:pos="907"/>
              </w:tabs>
              <w:snapToGrid w:val="0"/>
              <w:spacing w:line="276" w:lineRule="auto"/>
              <w:ind w:firstLineChars="650" w:firstLine="1365"/>
              <w:rPr>
                <w:rFonts w:hAnsi="Times New Roman" w:cs="ＭＳ 明朝"/>
                <w:szCs w:val="20"/>
              </w:rPr>
            </w:pPr>
            <w:r w:rsidRPr="00E34142">
              <w:rPr>
                <w:rFonts w:hAnsi="Times New Roman" w:cs="ＭＳ 明朝" w:hint="eastAsia"/>
                <w:szCs w:val="20"/>
              </w:rPr>
              <w:t>業務を妨害する行為</w:t>
            </w:r>
          </w:p>
          <w:p w14:paraId="5A679034" w14:textId="62FA6D1A" w:rsidR="001957CB" w:rsidRDefault="00211E4B" w:rsidP="001957CB">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C386DDD" w14:textId="77777777" w:rsidR="001957CB" w:rsidRPr="001957CB" w:rsidRDefault="001957CB" w:rsidP="001957CB">
            <w:pPr>
              <w:widowControl/>
              <w:tabs>
                <w:tab w:val="left" w:pos="907"/>
              </w:tabs>
              <w:snapToGrid w:val="0"/>
              <w:ind w:leftChars="500" w:left="1575" w:hangingChars="250" w:hanging="525"/>
              <w:rPr>
                <w:rFonts w:hAnsi="Times New Roman" w:cs="ＭＳ 明朝"/>
                <w:szCs w:val="20"/>
              </w:rPr>
            </w:pPr>
          </w:p>
          <w:p w14:paraId="6C7D7496" w14:textId="77777777" w:rsidR="00211E4B" w:rsidRPr="00E34142" w:rsidRDefault="00211E4B" w:rsidP="001957CB">
            <w:pPr>
              <w:rPr>
                <w:rFonts w:hAnsi="ＭＳ 明朝"/>
                <w:b/>
              </w:rPr>
            </w:pPr>
            <w:r w:rsidRPr="000A30E6">
              <w:rPr>
                <w:rFonts w:hAnsi="ＭＳ 明朝" w:hint="eastAsia"/>
                <w:b/>
                <w:color w:val="FF0000"/>
                <w:u w:val="single"/>
              </w:rPr>
              <w:t xml:space="preserve">6　</w:t>
            </w:r>
            <w:r w:rsidRPr="00E34142">
              <w:rPr>
                <w:rFonts w:hAnsi="ＭＳ 明朝" w:hint="eastAsia"/>
                <w:b/>
              </w:rPr>
              <w:t>届出事項の変更、通帳・証書の再発行等</w:t>
            </w:r>
          </w:p>
          <w:p w14:paraId="22422C3D" w14:textId="77777777" w:rsidR="001957CB" w:rsidRDefault="00211E4B" w:rsidP="001957CB">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D6C68BA" w14:textId="77777777" w:rsidR="001957CB" w:rsidRDefault="00211E4B" w:rsidP="001957CB">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1C6962B4" w14:textId="7408A7F1" w:rsidR="001957CB" w:rsidRDefault="00211E4B" w:rsidP="001957CB">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w:t>
            </w:r>
            <w:r w:rsidR="001957CB">
              <w:rPr>
                <w:rFonts w:hAnsi="Times New Roman" w:hint="eastAsia"/>
              </w:rPr>
              <w:t>当</w:t>
            </w:r>
          </w:p>
          <w:p w14:paraId="59C52F31" w14:textId="0B1FB44D" w:rsidR="00B80DE8" w:rsidRDefault="00211E4B" w:rsidP="001957CB">
            <w:pPr>
              <w:widowControl/>
              <w:snapToGrid w:val="0"/>
              <w:ind w:leftChars="206" w:left="433"/>
              <w:rPr>
                <w:rFonts w:hAnsi="Times New Roman"/>
              </w:rPr>
            </w:pPr>
            <w:r w:rsidRPr="00E34142">
              <w:rPr>
                <w:rFonts w:hAnsi="Times New Roman" w:hint="eastAsia"/>
              </w:rPr>
              <w:lastRenderedPageBreak/>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1957CB">
            <w:pPr>
              <w:widowControl/>
              <w:snapToGrid w:val="0"/>
              <w:spacing w:line="276" w:lineRule="auto"/>
              <w:ind w:leftChars="6" w:left="433" w:hangingChars="200" w:hanging="420"/>
              <w:rPr>
                <w:rFonts w:hAnsi="Times New Roman"/>
              </w:rPr>
            </w:pPr>
          </w:p>
          <w:p w14:paraId="5E93BE48" w14:textId="77777777" w:rsidR="00211E4B" w:rsidRPr="00E34142" w:rsidRDefault="00211E4B" w:rsidP="00211E4B">
            <w:pPr>
              <w:rPr>
                <w:rFonts w:hAnsi="ＭＳ 明朝"/>
                <w:b/>
              </w:rPr>
            </w:pPr>
            <w:r w:rsidRPr="000A30E6">
              <w:rPr>
                <w:rFonts w:hAnsi="ＭＳ 明朝" w:hint="eastAsia"/>
                <w:b/>
                <w:color w:val="FF0000"/>
                <w:u w:val="single"/>
              </w:rPr>
              <w:t xml:space="preserve">7　</w:t>
            </w:r>
            <w:r w:rsidRPr="00E34142">
              <w:rPr>
                <w:rFonts w:hAnsi="ＭＳ 明朝" w:hint="eastAsia"/>
                <w:b/>
              </w:rPr>
              <w:t>成年後見人等の届出</w:t>
            </w:r>
          </w:p>
          <w:p w14:paraId="64F7B588" w14:textId="0D286E02" w:rsidR="00211E4B" w:rsidRPr="00E34142" w:rsidRDefault="00211E4B" w:rsidP="001957C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1957C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1957C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1957C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136B1736" w:rsidR="00211E4B" w:rsidRDefault="00211E4B" w:rsidP="001957CB">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0E6621FA" w14:textId="77777777" w:rsidR="001957CB" w:rsidRPr="001957CB" w:rsidRDefault="001957CB" w:rsidP="001957CB">
            <w:pPr>
              <w:widowControl/>
              <w:snapToGrid w:val="0"/>
              <w:rPr>
                <w:rFonts w:hAnsi="Times New Roman"/>
              </w:rPr>
            </w:pPr>
          </w:p>
          <w:p w14:paraId="521869EF" w14:textId="77777777" w:rsidR="00211E4B" w:rsidRPr="00E34142" w:rsidRDefault="00211E4B" w:rsidP="00211E4B">
            <w:pPr>
              <w:rPr>
                <w:rFonts w:hAnsi="ＭＳ 明朝"/>
                <w:b/>
              </w:rPr>
            </w:pPr>
            <w:r w:rsidRPr="000A30E6">
              <w:rPr>
                <w:rFonts w:hAnsi="ＭＳ 明朝" w:hint="eastAsia"/>
                <w:b/>
                <w:color w:val="FF0000"/>
                <w:u w:val="single"/>
              </w:rPr>
              <w:t xml:space="preserve">8　</w:t>
            </w:r>
            <w:r w:rsidRPr="00E34142">
              <w:rPr>
                <w:rFonts w:hAnsi="ＭＳ 明朝" w:hint="eastAsia"/>
                <w:b/>
              </w:rPr>
              <w:t>印鑑照合</w:t>
            </w:r>
          </w:p>
          <w:p w14:paraId="2AC95EE0" w14:textId="42634784" w:rsidR="001957CB" w:rsidRDefault="00211E4B" w:rsidP="001957CB">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75BB6D3D" w14:textId="77777777" w:rsidR="001957CB" w:rsidRPr="001957CB" w:rsidRDefault="001957CB" w:rsidP="001957CB">
            <w:pPr>
              <w:widowControl/>
              <w:snapToGrid w:val="0"/>
              <w:ind w:left="340" w:firstLineChars="100" w:firstLine="210"/>
              <w:rPr>
                <w:rFonts w:hAnsi="Times New Roman" w:cs="ＭＳ 明朝"/>
                <w:szCs w:val="20"/>
              </w:rPr>
            </w:pPr>
          </w:p>
          <w:p w14:paraId="2E69BF67" w14:textId="77777777" w:rsidR="00211E4B" w:rsidRPr="00E34142" w:rsidRDefault="00211E4B" w:rsidP="009000B1">
            <w:pPr>
              <w:spacing w:line="276" w:lineRule="auto"/>
              <w:rPr>
                <w:rFonts w:hAnsi="ＭＳ 明朝"/>
                <w:b/>
              </w:rPr>
            </w:pPr>
            <w:r w:rsidRPr="000A30E6">
              <w:rPr>
                <w:rFonts w:hAnsi="ＭＳ 明朝" w:hint="eastAsia"/>
                <w:b/>
                <w:color w:val="FF0000"/>
                <w:u w:val="single"/>
              </w:rPr>
              <w:t xml:space="preserve">9　</w:t>
            </w:r>
            <w:r w:rsidRPr="009000B1">
              <w:rPr>
                <w:rFonts w:hAnsi="ＭＳ 明朝" w:hint="eastAsia"/>
                <w:b/>
              </w:rPr>
              <w:t>盗難通帳・証書による払戻し等</w:t>
            </w:r>
          </w:p>
          <w:p w14:paraId="29E09C60" w14:textId="34440A55" w:rsidR="00211E4B" w:rsidRPr="00E34142" w:rsidRDefault="00211E4B" w:rsidP="009000B1">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1957CB">
            <w:pPr>
              <w:widowControl/>
              <w:tabs>
                <w:tab w:val="left" w:pos="907"/>
              </w:tabs>
              <w:snapToGrid w:val="0"/>
              <w:spacing w:line="276" w:lineRule="auto"/>
              <w:ind w:firstLineChars="350" w:firstLine="73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F7747B">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F7747B">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F7747B">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205AF2C5" w14:textId="77777777" w:rsidR="008F4B9A" w:rsidRDefault="00211E4B" w:rsidP="001957CB">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7B705ADE" w:rsidR="00211E4B" w:rsidRPr="00E34142" w:rsidRDefault="00211E4B" w:rsidP="008F4B9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663D112F" w14:textId="77777777" w:rsidR="001957CB" w:rsidRDefault="00211E4B" w:rsidP="00F7747B">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3E97B24C" w14:textId="3C5983B0" w:rsidR="00F7747B" w:rsidRDefault="00211E4B" w:rsidP="00F7747B">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0061AF88" w:rsidR="00211E4B" w:rsidRPr="00E34142" w:rsidRDefault="00211E4B" w:rsidP="00F7747B">
            <w:pPr>
              <w:widowControl/>
              <w:tabs>
                <w:tab w:val="left" w:pos="907"/>
              </w:tabs>
              <w:snapToGrid w:val="0"/>
              <w:ind w:firstLineChars="650" w:firstLine="1365"/>
              <w:rPr>
                <w:rFonts w:hAnsi="Times New Roman" w:cs="ＭＳ 明朝"/>
                <w:szCs w:val="20"/>
              </w:rPr>
            </w:pPr>
            <w:r w:rsidRPr="00E34142">
              <w:rPr>
                <w:rFonts w:hAnsi="Times New Roman" w:cs="ＭＳ 明朝" w:hint="eastAsia"/>
                <w:szCs w:val="20"/>
              </w:rPr>
              <w:lastRenderedPageBreak/>
              <w:t>って行われたこと</w:t>
            </w:r>
          </w:p>
          <w:p w14:paraId="5A2C14CD" w14:textId="77777777" w:rsidR="008F4B9A"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5C203207" w:rsidR="00211E4B" w:rsidRPr="00E34142" w:rsidRDefault="00211E4B" w:rsidP="008F4B9A">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37DE2B5E" w14:textId="77777777" w:rsidR="008F4B9A" w:rsidRDefault="00211E4B" w:rsidP="00900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6826E9A4" w:rsidR="00211E4B" w:rsidRPr="00E34142"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9000B1">
            <w:pPr>
              <w:widowControl/>
              <w:snapToGrid w:val="0"/>
              <w:spacing w:line="276" w:lineRule="auto"/>
              <w:ind w:left="420" w:hangingChars="200" w:hanging="420"/>
              <w:rPr>
                <w:rFonts w:hAnsi="Times New Roman"/>
              </w:rPr>
            </w:pPr>
          </w:p>
          <w:p w14:paraId="1FEF67FE" w14:textId="77777777" w:rsidR="009000B1" w:rsidRDefault="00211E4B" w:rsidP="00F7747B">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F7747B">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9000B1">
            <w:pPr>
              <w:widowControl/>
              <w:snapToGrid w:val="0"/>
              <w:ind w:left="420" w:hangingChars="200" w:hanging="420"/>
              <w:rPr>
                <w:rFonts w:hAnsi="Times New Roman"/>
              </w:rPr>
            </w:pPr>
          </w:p>
          <w:p w14:paraId="7622530E" w14:textId="77777777" w:rsidR="00211E4B" w:rsidRPr="00E34142" w:rsidRDefault="00211E4B" w:rsidP="00211E4B">
            <w:pPr>
              <w:rPr>
                <w:rFonts w:hAnsi="ＭＳ 明朝"/>
                <w:b/>
              </w:rPr>
            </w:pPr>
            <w:r w:rsidRPr="000A30E6">
              <w:rPr>
                <w:rFonts w:hAnsi="ＭＳ 明朝" w:hint="eastAsia"/>
                <w:b/>
              </w:rPr>
              <w:t>10</w:t>
            </w:r>
            <w:r w:rsidRPr="000A30E6">
              <w:rPr>
                <w:rFonts w:hAnsi="ＭＳ 明朝" w:hint="eastAsia"/>
                <w:color w:val="FF0000"/>
                <w:u w:val="single"/>
              </w:rPr>
              <w:t xml:space="preserve">　</w:t>
            </w:r>
            <w:r w:rsidRPr="00E34142">
              <w:rPr>
                <w:rFonts w:hAnsi="ＭＳ 明朝" w:hint="eastAsia"/>
                <w:b/>
              </w:rPr>
              <w:t>譲渡、質入れの禁止</w:t>
            </w:r>
          </w:p>
          <w:p w14:paraId="1DD92A69" w14:textId="60F268C5" w:rsidR="00211E4B" w:rsidRPr="00E34142" w:rsidRDefault="00211E4B" w:rsidP="00F7747B">
            <w:pPr>
              <w:widowControl/>
              <w:snapToGrid w:val="0"/>
              <w:spacing w:line="276" w:lineRule="auto"/>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57470DE1" w14:textId="1CDBA550" w:rsidR="00211E4B" w:rsidRDefault="00211E4B" w:rsidP="00F7747B">
            <w:pPr>
              <w:widowControl/>
              <w:snapToGrid w:val="0"/>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3161A86F" w14:textId="77777777" w:rsidR="00F7747B" w:rsidRPr="00F7747B" w:rsidRDefault="00F7747B" w:rsidP="00F7747B">
            <w:pPr>
              <w:widowControl/>
              <w:snapToGrid w:val="0"/>
              <w:ind w:leftChars="6" w:left="433" w:hangingChars="200" w:hanging="420"/>
              <w:rPr>
                <w:rFonts w:hAnsi="Times New Roman"/>
              </w:rPr>
            </w:pPr>
          </w:p>
          <w:p w14:paraId="5BEC5571" w14:textId="02E6CB7B" w:rsidR="00211E4B" w:rsidRPr="00E34142" w:rsidRDefault="00211E4B" w:rsidP="00F7747B">
            <w:pPr>
              <w:rPr>
                <w:rFonts w:hAnsi="ＭＳ 明朝"/>
                <w:b/>
              </w:rPr>
            </w:pPr>
            <w:r w:rsidRPr="000A30E6">
              <w:rPr>
                <w:rFonts w:hAnsi="ＭＳ 明朝" w:hint="eastAsia"/>
                <w:b/>
              </w:rPr>
              <w:t>1</w:t>
            </w:r>
            <w:r w:rsidR="00610BA1">
              <w:rPr>
                <w:rFonts w:hAnsi="ＭＳ 明朝"/>
                <w:b/>
              </w:rPr>
              <w:t>1</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F7747B">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31695744" w:rsidR="00211E4B" w:rsidRPr="00E34142" w:rsidRDefault="00211E4B" w:rsidP="00211E4B">
            <w:pPr>
              <w:rPr>
                <w:rFonts w:hAnsi="ＭＳ 明朝"/>
                <w:b/>
              </w:rPr>
            </w:pPr>
            <w:r w:rsidRPr="000A30E6">
              <w:rPr>
                <w:rFonts w:hAnsi="ＭＳ 明朝" w:hint="eastAsia"/>
                <w:b/>
              </w:rPr>
              <w:t>1</w:t>
            </w:r>
            <w:r w:rsidR="00610BA1">
              <w:rPr>
                <w:rFonts w:hAnsi="ＭＳ 明朝"/>
                <w:b/>
              </w:rPr>
              <w:t>2</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8F4B9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330314">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6D36BF79" w14:textId="77777777" w:rsidR="008F4B9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40228B01" w14:textId="77777777" w:rsidR="008F4B9A" w:rsidRDefault="00211E4B" w:rsidP="008F4B9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6D552204" w14:textId="77777777" w:rsidR="008F4B9A" w:rsidRDefault="00211E4B" w:rsidP="008F4B9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2729A4CD" w:rsidR="00211E4B" w:rsidRPr="00E34142" w:rsidRDefault="00211E4B" w:rsidP="008F4B9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1A6D65" w:rsidRPr="001A6D65">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03E963EB" w14:textId="77777777" w:rsidR="008F4B9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7606F4C7" w:rsidR="00211E4B" w:rsidRPr="00E34142"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542BA493" w14:textId="77777777" w:rsidR="008F4B9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2BAAD7F5" w:rsidR="00211E4B" w:rsidRPr="00E34142"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4F76D213" w14:textId="77777777" w:rsidR="008F4B9A"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0E2DE741" w14:textId="77777777" w:rsidR="008F4B9A"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2411815C" w14:textId="77777777" w:rsidR="008F4B9A"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120D520D" w:rsidR="00211E4B" w:rsidRPr="00E34142"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538B899B" w:rsidR="00211E4B" w:rsidRPr="00F75320" w:rsidRDefault="00211E4B" w:rsidP="00F75320">
            <w:pPr>
              <w:rPr>
                <w:rFonts w:hAnsi="ＭＳ 明朝"/>
                <w:b/>
              </w:rPr>
            </w:pPr>
            <w:r w:rsidRPr="000A30E6">
              <w:rPr>
                <w:rFonts w:hAnsi="ＭＳ 明朝" w:hint="eastAsia"/>
                <w:b/>
              </w:rPr>
              <w:t>1</w:t>
            </w:r>
            <w:r w:rsidR="00610BA1">
              <w:rPr>
                <w:rFonts w:hAnsi="ＭＳ 明朝"/>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DE5AF4">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DE5AF4">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DE5AF4">
              <w:rPr>
                <w:rFonts w:hAnsi="Times New Roman" w:hint="eastAsia"/>
                <w:color w:val="FF0000"/>
                <w:u w:val="single"/>
              </w:rPr>
              <w:t>（3）</w:t>
            </w:r>
            <w:r w:rsidR="00F75320" w:rsidRPr="000A30E6">
              <w:rPr>
                <w:rFonts w:hAnsi="Times New Roman" w:hint="eastAsia"/>
                <w:color w:val="000000" w:themeColor="text1"/>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77777777" w:rsidR="00211E4B" w:rsidRPr="00F75320" w:rsidRDefault="00211E4B" w:rsidP="00F75320">
            <w:pPr>
              <w:rPr>
                <w:rFonts w:hAnsi="ＭＳ 明朝"/>
                <w:b/>
              </w:rPr>
            </w:pPr>
          </w:p>
          <w:p w14:paraId="0895B35B" w14:textId="252CE03D" w:rsidR="00211E4B" w:rsidRPr="00F75320" w:rsidRDefault="00211E4B" w:rsidP="00F75320">
            <w:pPr>
              <w:spacing w:line="276" w:lineRule="auto"/>
              <w:rPr>
                <w:rFonts w:hAnsi="ＭＳ 明朝"/>
                <w:b/>
              </w:rPr>
            </w:pPr>
            <w:r w:rsidRPr="000A30E6">
              <w:rPr>
                <w:rFonts w:hAnsi="ＭＳ 明朝" w:hint="eastAsia"/>
                <w:b/>
              </w:rPr>
              <w:t>1</w:t>
            </w:r>
            <w:r w:rsidR="00610BA1">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3E05BAB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330314">
              <w:rPr>
                <w:rFonts w:hAnsi="Times New Roman" w:cs="ＭＳ 明朝" w:hint="eastAsia"/>
                <w:szCs w:val="20"/>
              </w:rPr>
              <w:t>3</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8F4B9A">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616504E0" w14:textId="77777777" w:rsidR="008F4B9A"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6C7614D5" w14:textId="77777777" w:rsidR="008F4B9A"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64BF50AB" w14:textId="77777777" w:rsidR="008F4B9A"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090A21CC" w:rsidR="00211E4B" w:rsidRPr="00F75320"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747B">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31981B31"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330314">
              <w:rPr>
                <w:rFonts w:hAnsi="Times New Roman" w:cs="ＭＳ 明朝" w:hint="eastAsia"/>
                <w:szCs w:val="20"/>
              </w:rPr>
              <w:t>3</w:t>
            </w:r>
            <w:r w:rsidRPr="00F75320">
              <w:rPr>
                <w:rFonts w:hAnsi="Times New Roman" w:cs="ＭＳ 明朝" w:hint="eastAsia"/>
                <w:szCs w:val="20"/>
              </w:rPr>
              <w:t>条に掲げる異動事由</w:t>
            </w:r>
          </w:p>
          <w:p w14:paraId="3BC85618" w14:textId="77777777" w:rsidR="008F4B9A"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60222E87" w14:textId="77777777" w:rsidR="008F4B9A" w:rsidRDefault="00211E4B" w:rsidP="008F4B9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6BC585EE" w14:textId="77777777" w:rsidR="008F4B9A" w:rsidRDefault="00211E4B" w:rsidP="008F4B9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5EE0F6C0" w14:textId="77777777" w:rsidR="008F4B9A" w:rsidRDefault="00211E4B" w:rsidP="008F4B9A">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13AFEB42" w:rsidR="00211E4B" w:rsidRPr="00F75320" w:rsidRDefault="00211E4B" w:rsidP="008F4B9A">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480F5984" w14:textId="77777777" w:rsidR="008F4B9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7767114B" w:rsidR="00211E4B" w:rsidRPr="00F75320"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1C2C6CC0" w14:textId="77777777" w:rsidR="008F4B9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0FE9ECC1" w:rsidR="00211E4B" w:rsidRPr="00F75320"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21ECAA65" w14:textId="77777777" w:rsidR="008F4B9A"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4DAB3D37" w14:textId="77777777" w:rsidR="008F4B9A" w:rsidRDefault="00211E4B" w:rsidP="008F4B9A">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0F51BC23" w:rsidR="00211E4B" w:rsidRPr="00F75320" w:rsidRDefault="00211E4B" w:rsidP="008F4B9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24185D2E" w:rsidR="00211E4B" w:rsidRPr="00F75320" w:rsidRDefault="00211E4B" w:rsidP="00F7747B">
            <w:pPr>
              <w:spacing w:line="276" w:lineRule="auto"/>
              <w:rPr>
                <w:rFonts w:hAnsi="ＭＳ 明朝"/>
                <w:b/>
              </w:rPr>
            </w:pPr>
            <w:r w:rsidRPr="000A30E6">
              <w:rPr>
                <w:rFonts w:hAnsi="ＭＳ 明朝" w:hint="eastAsia"/>
                <w:b/>
              </w:rPr>
              <w:t>1</w:t>
            </w:r>
            <w:r w:rsidR="00610BA1">
              <w:rPr>
                <w:rFonts w:hAnsi="ＭＳ 明朝"/>
                <w:b/>
              </w:rPr>
              <w:t>5</w:t>
            </w:r>
            <w:r w:rsidRPr="000A30E6">
              <w:rPr>
                <w:rFonts w:hAnsi="ＭＳ 明朝" w:hint="eastAsia"/>
                <w:color w:val="FF0000"/>
                <w:u w:val="single"/>
              </w:rPr>
              <w:t xml:space="preserve">　</w:t>
            </w:r>
            <w:r w:rsidRPr="00F75320">
              <w:rPr>
                <w:rFonts w:hAnsi="ＭＳ 明朝" w:hint="eastAsia"/>
                <w:b/>
              </w:rPr>
              <w:t>休眠預金等代替金に関する取扱い</w:t>
            </w:r>
          </w:p>
          <w:p w14:paraId="424B1EAB" w14:textId="77777777" w:rsidR="00F7747B" w:rsidRDefault="00211E4B" w:rsidP="00F7747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12E32ACD" w14:textId="77777777" w:rsidR="00F7747B" w:rsidRDefault="00211E4B" w:rsidP="00F7747B">
            <w:pPr>
              <w:widowControl/>
              <w:snapToGrid w:val="0"/>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w:t>
            </w:r>
          </w:p>
          <w:p w14:paraId="64C62B86" w14:textId="56E46428" w:rsidR="00211E4B" w:rsidRPr="00F75320" w:rsidRDefault="00211E4B" w:rsidP="00F7747B">
            <w:pPr>
              <w:widowControl/>
              <w:snapToGrid w:val="0"/>
              <w:spacing w:line="276" w:lineRule="auto"/>
              <w:ind w:leftChars="206" w:left="433"/>
              <w:rPr>
                <w:rFonts w:hAnsi="Times New Roman"/>
              </w:rPr>
            </w:pPr>
            <w:r w:rsidRPr="00F75320">
              <w:rPr>
                <w:rFonts w:hAnsi="Times New Roman" w:hint="eastAsia"/>
              </w:rPr>
              <w:lastRenderedPageBreak/>
              <w:t>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2D4AABC7"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002E2DC6" w14:textId="77777777" w:rsidR="008F4B9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3D585128" w:rsidR="00211E4B" w:rsidRPr="00F75320" w:rsidRDefault="00211E4B" w:rsidP="008F4B9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0F9CDBE9" w14:textId="77777777" w:rsidR="008F4B9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069EA7ED" w:rsidR="00211E4B" w:rsidRPr="00F75320" w:rsidRDefault="00211E4B" w:rsidP="008F4B9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01A28637" w14:textId="77777777" w:rsidR="008F4B9A" w:rsidRDefault="00211E4B" w:rsidP="00F7747B">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0FAD2CF6" w:rsidR="00211E4B" w:rsidRPr="00F75320" w:rsidRDefault="00211E4B" w:rsidP="008F4B9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CDDFF9B" w14:textId="0B8ACD5E" w:rsidR="00F75320" w:rsidRDefault="00211E4B" w:rsidP="00F7747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66F55222" w14:textId="77777777" w:rsidR="00F7747B" w:rsidRPr="00F7747B" w:rsidRDefault="00F7747B" w:rsidP="00F7747B">
            <w:pPr>
              <w:widowControl/>
              <w:snapToGrid w:val="0"/>
              <w:spacing w:line="276" w:lineRule="auto"/>
              <w:ind w:leftChars="6" w:left="433" w:hangingChars="200" w:hanging="420"/>
              <w:rPr>
                <w:rFonts w:hAnsi="Times New Roman"/>
              </w:rPr>
            </w:pPr>
          </w:p>
          <w:p w14:paraId="47037A7B" w14:textId="115B36CD" w:rsidR="00F75320" w:rsidRDefault="00211E4B" w:rsidP="00194DFC">
            <w:pPr>
              <w:rPr>
                <w:rFonts w:hAnsi="ＭＳ 明朝"/>
                <w:b/>
              </w:rPr>
            </w:pPr>
            <w:r w:rsidRPr="000A30E6">
              <w:rPr>
                <w:rFonts w:hAnsi="ＭＳ 明朝" w:hint="eastAsia"/>
                <w:b/>
              </w:rPr>
              <w:t>1</w:t>
            </w:r>
            <w:r w:rsidR="00610BA1">
              <w:rPr>
                <w:rFonts w:hAnsi="ＭＳ 明朝"/>
                <w:b/>
              </w:rPr>
              <w:t>6</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747B">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747B">
            <w:pPr>
              <w:widowControl/>
              <w:snapToGrid w:val="0"/>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F7747B">
            <w:pPr>
              <w:jc w:val="right"/>
              <w:rPr>
                <w:rFonts w:cs="ＭＳ 明朝"/>
                <w:spacing w:val="9"/>
              </w:rPr>
            </w:pPr>
            <w:r w:rsidRPr="00FA4B23">
              <w:rPr>
                <w:rFonts w:cs="ＭＳ 明朝" w:hint="eastAsia"/>
                <w:spacing w:val="9"/>
              </w:rPr>
              <w:t>以　上</w:t>
            </w:r>
          </w:p>
          <w:p w14:paraId="68DF7A00" w14:textId="37107A84" w:rsidR="00F75320" w:rsidRPr="00FA4B23" w:rsidRDefault="00F75320" w:rsidP="00F7747B">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47A9EB9" w:rsidR="00211E4B" w:rsidRPr="00273CCB" w:rsidRDefault="00211E4B" w:rsidP="00211E4B">
            <w:pPr>
              <w:spacing w:line="300" w:lineRule="exact"/>
              <w:jc w:val="center"/>
              <w:rPr>
                <w:b/>
                <w:sz w:val="24"/>
              </w:rPr>
            </w:pPr>
            <w:r w:rsidRPr="00273CCB">
              <w:rPr>
                <w:rFonts w:hint="eastAsia"/>
                <w:b/>
                <w:sz w:val="24"/>
              </w:rPr>
              <w:lastRenderedPageBreak/>
              <w:t>スーパー定期貯金規定（</w:t>
            </w:r>
            <w:r w:rsidR="00A744AB">
              <w:rPr>
                <w:rFonts w:hint="eastAsia"/>
                <w:b/>
                <w:sz w:val="24"/>
              </w:rPr>
              <w:t>複利</w:t>
            </w:r>
            <w:r w:rsidRPr="00273CCB">
              <w:rPr>
                <w:rFonts w:hint="eastAsia"/>
                <w:b/>
                <w:sz w:val="24"/>
              </w:rPr>
              <w:t>型）</w:t>
            </w:r>
          </w:p>
          <w:p w14:paraId="6B4A9066" w14:textId="77777777" w:rsidR="00211E4B" w:rsidRPr="00273CCB" w:rsidRDefault="00211E4B" w:rsidP="00211E4B">
            <w:pPr>
              <w:spacing w:line="300" w:lineRule="exact"/>
            </w:pPr>
          </w:p>
          <w:p w14:paraId="26928434" w14:textId="77777777" w:rsidR="00211E4B" w:rsidRPr="00273CCB" w:rsidRDefault="00211E4B" w:rsidP="00211E4B">
            <w:pPr>
              <w:spacing w:line="300" w:lineRule="exact"/>
              <w:rPr>
                <w:b/>
              </w:rPr>
            </w:pPr>
            <w:r w:rsidRPr="00AF3828">
              <w:rPr>
                <w:rFonts w:hint="eastAsia"/>
                <w:b/>
                <w:color w:val="FF0000"/>
                <w:u w:val="single"/>
              </w:rPr>
              <w:t>１．（</w:t>
            </w:r>
            <w:r w:rsidRPr="00273CCB">
              <w:rPr>
                <w:rFonts w:hint="eastAsia"/>
                <w:b/>
              </w:rPr>
              <w:t>貯金の支払時期</w:t>
            </w:r>
            <w:r w:rsidRPr="00AF3828">
              <w:rPr>
                <w:rFonts w:hint="eastAsia"/>
                <w:b/>
                <w:color w:val="FF0000"/>
                <w:u w:val="single"/>
              </w:rPr>
              <w:t>）</w:t>
            </w:r>
          </w:p>
          <w:p w14:paraId="5DE68F23" w14:textId="31357AB3" w:rsidR="00211E4B" w:rsidRDefault="00211E4B" w:rsidP="00211E4B">
            <w:pPr>
              <w:spacing w:line="300" w:lineRule="exact"/>
              <w:ind w:left="210" w:hangingChars="100" w:hanging="210"/>
            </w:pPr>
            <w:r w:rsidRPr="00273CCB">
              <w:rPr>
                <w:rFonts w:hint="eastAsia"/>
              </w:rPr>
              <w:t xml:space="preserve">　　この貯金は、通帳または証書記載の満期日以後に利息とともに支払います。ただし、この貯金は、通帳または証書記載の満期日</w:t>
            </w:r>
            <w:r w:rsidR="00C44078" w:rsidRPr="00E34142">
              <w:rPr>
                <w:rFonts w:hAnsi="Times New Roman" w:cs="ＭＳ 明朝" w:hint="eastAsia"/>
                <w:szCs w:val="20"/>
              </w:rPr>
              <w:t>（満期日が休日の場合は満期日を起算日として翌営業日）</w:t>
            </w:r>
            <w:r w:rsidRPr="00273CCB">
              <w:rPr>
                <w:rFonts w:hint="eastAsia"/>
              </w:rPr>
              <w:t>に自動的に解約し、利息とともにあらかじめ指定された貯金口座へ入金する取扱い（以下、「自動解約扱い」といいます。）もできます。</w:t>
            </w:r>
          </w:p>
          <w:p w14:paraId="48A107BE" w14:textId="3E074CAC" w:rsidR="00A744AB" w:rsidRPr="001042B0" w:rsidRDefault="00A744AB" w:rsidP="00A744AB">
            <w:pPr>
              <w:spacing w:line="300" w:lineRule="exact"/>
              <w:ind w:leftChars="100" w:left="210" w:firstLineChars="150" w:firstLine="315"/>
            </w:pPr>
            <w:r w:rsidRPr="001042B0">
              <w:rPr>
                <w:rFonts w:hint="eastAsia"/>
              </w:rPr>
              <w:t>なお、この貯金は、預入日の</w:t>
            </w:r>
            <w:r w:rsidRPr="00A744AB">
              <w:rPr>
                <w:rFonts w:hint="eastAsia"/>
                <w:color w:val="FF0000"/>
                <w:u w:val="single"/>
              </w:rPr>
              <w:t>１</w:t>
            </w:r>
            <w:r w:rsidRPr="001042B0">
              <w:rPr>
                <w:rFonts w:hint="eastAsia"/>
              </w:rPr>
              <w:t>か月後の応当日以後に</w:t>
            </w:r>
            <w:r w:rsidRPr="00A744AB">
              <w:rPr>
                <w:rFonts w:hint="eastAsia"/>
                <w:color w:val="FF0000"/>
                <w:u w:val="single"/>
              </w:rPr>
              <w:t>１</w:t>
            </w:r>
            <w:r w:rsidRPr="001042B0">
              <w:rPr>
                <w:rFonts w:hint="eastAsia"/>
              </w:rPr>
              <w:t>万円以上の金額で一部支払いできます。</w:t>
            </w:r>
          </w:p>
          <w:p w14:paraId="710E2028" w14:textId="77777777" w:rsidR="00211E4B" w:rsidRPr="00273CCB" w:rsidRDefault="00211E4B" w:rsidP="001957CB">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293FA3FE" w14:textId="77777777" w:rsidR="00211E4B" w:rsidRDefault="00211E4B" w:rsidP="00211E4B">
            <w:pPr>
              <w:spacing w:line="300" w:lineRule="exact"/>
            </w:pPr>
          </w:p>
          <w:p w14:paraId="09831EF1" w14:textId="77777777" w:rsidR="00211E4B" w:rsidRPr="00AD3BC4" w:rsidRDefault="00211E4B" w:rsidP="00211E4B">
            <w:pPr>
              <w:shd w:val="clear" w:color="auto" w:fill="FFFFFF"/>
              <w:spacing w:line="300" w:lineRule="exact"/>
              <w:jc w:val="left"/>
              <w:rPr>
                <w:rFonts w:cs="ＭＳ 明朝"/>
                <w:b/>
                <w:color w:val="000000"/>
              </w:rPr>
            </w:pPr>
            <w:r w:rsidRPr="00AF3828">
              <w:rPr>
                <w:rFonts w:cs="ＭＳ 明朝" w:hint="eastAsia"/>
                <w:b/>
                <w:color w:val="FF0000"/>
                <w:u w:val="single"/>
              </w:rPr>
              <w:t>３．（</w:t>
            </w:r>
            <w:r w:rsidRPr="00AD3BC4">
              <w:rPr>
                <w:rFonts w:cs="ＭＳ 明朝" w:hint="eastAsia"/>
                <w:b/>
                <w:color w:val="000000"/>
              </w:rPr>
              <w:t>スウィングサービス</w:t>
            </w:r>
            <w:r w:rsidRPr="00AF3828">
              <w:rPr>
                <w:rFonts w:cs="ＭＳ 明朝" w:hint="eastAsia"/>
                <w:b/>
                <w:color w:val="FF0000"/>
                <w:u w:val="single"/>
              </w:rPr>
              <w:t>）</w:t>
            </w:r>
          </w:p>
          <w:p w14:paraId="0646CAF6" w14:textId="77777777" w:rsidR="00211E4B" w:rsidRPr="00AD3BC4" w:rsidRDefault="00211E4B" w:rsidP="00211E4B">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64E4F6D0" w14:textId="77777777" w:rsidR="00211E4B" w:rsidRPr="00AD3BC4" w:rsidRDefault="00211E4B" w:rsidP="00211E4B">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3EDD7349"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509C9CAC"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23335491" w14:textId="77777777" w:rsidR="00211E4B" w:rsidRPr="00AD3BC4" w:rsidRDefault="00211E4B" w:rsidP="00211E4B">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3400F9A"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BA34104" w14:textId="77777777" w:rsidR="00211E4B" w:rsidRPr="00AD3BC4" w:rsidRDefault="00211E4B" w:rsidP="00211E4B">
            <w:pPr>
              <w:spacing w:line="300" w:lineRule="exact"/>
              <w:ind w:firstLineChars="400" w:firstLine="840"/>
              <w:jc w:val="left"/>
              <w:rPr>
                <w:color w:val="000000"/>
              </w:rPr>
            </w:pPr>
            <w:r w:rsidRPr="00AD3BC4">
              <w:rPr>
                <w:rFonts w:hint="eastAsia"/>
                <w:color w:val="000000"/>
              </w:rPr>
              <w:t>順スウィング</w:t>
            </w:r>
          </w:p>
          <w:p w14:paraId="51020787"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55E7A50D" w14:textId="77777777" w:rsidR="00211E4B" w:rsidRPr="00AD3BC4" w:rsidRDefault="00211E4B" w:rsidP="00211E4B">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32B3C9DA" w14:textId="77777777" w:rsidR="00211E4B" w:rsidRPr="00AD3BC4" w:rsidRDefault="00211E4B" w:rsidP="00211E4B">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65379C7" w14:textId="77777777" w:rsidR="00211E4B" w:rsidRPr="00AD3BC4" w:rsidRDefault="00211E4B" w:rsidP="00211E4B">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B738901" w14:textId="77777777" w:rsidR="00211E4B" w:rsidRPr="00AD3BC4" w:rsidRDefault="00211E4B" w:rsidP="00211E4B">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5A5BD0AA" w14:textId="77777777" w:rsidR="00211E4B" w:rsidRPr="00AD3BC4" w:rsidRDefault="00211E4B" w:rsidP="00211E4B">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0F60F9C7" w14:textId="77777777" w:rsidR="00211E4B" w:rsidRPr="00AD3BC4" w:rsidRDefault="00211E4B" w:rsidP="00211E4B">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65B0FFA"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3E80A4A4"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536C411F" w14:textId="77777777" w:rsidR="004C7919" w:rsidRDefault="004C7919" w:rsidP="001957CB">
            <w:pPr>
              <w:spacing w:line="300" w:lineRule="exact"/>
            </w:pPr>
          </w:p>
          <w:p w14:paraId="7F7C35DE" w14:textId="4B9F4168" w:rsidR="004C7919" w:rsidRDefault="00211E4B" w:rsidP="004C7919">
            <w:pPr>
              <w:spacing w:line="276" w:lineRule="auto"/>
              <w:ind w:leftChars="50" w:left="630" w:hangingChars="250" w:hanging="525"/>
            </w:pPr>
            <w:r>
              <w:lastRenderedPageBreak/>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6CC02554" w14:textId="77777777" w:rsidR="004C7919" w:rsidRDefault="004C7919" w:rsidP="004C7919">
            <w:pPr>
              <w:spacing w:line="276" w:lineRule="auto"/>
              <w:ind w:leftChars="100" w:left="630" w:hangingChars="200" w:hanging="420"/>
            </w:pPr>
          </w:p>
          <w:p w14:paraId="6B99B2D4" w14:textId="2F65BAE8" w:rsidR="00211E4B" w:rsidRPr="00AD3BC4" w:rsidRDefault="00211E4B" w:rsidP="004C7919">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Default="00211E4B" w:rsidP="00211E4B">
            <w:pPr>
              <w:spacing w:line="300" w:lineRule="exact"/>
              <w:rPr>
                <w:b/>
              </w:rPr>
            </w:pPr>
          </w:p>
          <w:p w14:paraId="5FB0C00E" w14:textId="77777777" w:rsidR="00211E4B" w:rsidRPr="00273CCB" w:rsidRDefault="00211E4B" w:rsidP="00211E4B">
            <w:pPr>
              <w:spacing w:line="300" w:lineRule="exact"/>
              <w:rPr>
                <w:b/>
              </w:rPr>
            </w:pPr>
            <w:r w:rsidRPr="00AF3828">
              <w:rPr>
                <w:rFonts w:hint="eastAsia"/>
                <w:b/>
                <w:color w:val="FF0000"/>
                <w:u w:val="single"/>
              </w:rPr>
              <w:t>４．（</w:t>
            </w:r>
            <w:r w:rsidRPr="00273CCB">
              <w:rPr>
                <w:rFonts w:hint="eastAsia"/>
                <w:b/>
              </w:rPr>
              <w:t>利　息</w:t>
            </w:r>
            <w:r w:rsidRPr="00AF3828">
              <w:rPr>
                <w:rFonts w:hint="eastAsia"/>
                <w:b/>
                <w:color w:val="FF0000"/>
                <w:u w:val="single"/>
              </w:rPr>
              <w:t>）</w:t>
            </w:r>
          </w:p>
          <w:p w14:paraId="51628D9D" w14:textId="77777777" w:rsidR="00E23582" w:rsidRPr="001042B0" w:rsidRDefault="00211E4B" w:rsidP="00E23582">
            <w:pPr>
              <w:spacing w:line="300" w:lineRule="exact"/>
              <w:ind w:left="420" w:hangingChars="200" w:hanging="420"/>
            </w:pPr>
            <w:r w:rsidRPr="00273CCB">
              <w:rPr>
                <w:rFonts w:hint="eastAsia"/>
              </w:rPr>
              <w:t xml:space="preserve"> </w:t>
            </w:r>
            <w:r w:rsidR="00E23582" w:rsidRPr="001042B0">
              <w:rPr>
                <w:rFonts w:hint="eastAsia"/>
              </w:rPr>
              <w:t>(1)　この貯金の利息は、預入日から満期日の前日までの日数および通帳または証書記載の利率（以下、「約定利率」といいます。）によって</w:t>
            </w:r>
            <w:r w:rsidR="00E23582" w:rsidRPr="008C7391">
              <w:rPr>
                <w:rFonts w:hint="eastAsia"/>
                <w:color w:val="FF0000"/>
                <w:u w:val="single"/>
              </w:rPr>
              <w:t>６</w:t>
            </w:r>
            <w:r w:rsidR="00E23582" w:rsidRPr="001042B0">
              <w:rPr>
                <w:rFonts w:hint="eastAsia"/>
              </w:rPr>
              <w:t>か月複利の方法で計算し、満期日以後にこの貯金とともに支払います。</w:t>
            </w:r>
          </w:p>
          <w:p w14:paraId="4CDF92E8" w14:textId="77777777" w:rsidR="00E23582" w:rsidRPr="001042B0" w:rsidRDefault="00E23582" w:rsidP="00E23582">
            <w:pPr>
              <w:spacing w:line="300" w:lineRule="exact"/>
              <w:ind w:left="420" w:hangingChars="200" w:hanging="420"/>
            </w:pPr>
            <w:r w:rsidRPr="001042B0">
              <w:rPr>
                <w:rFonts w:hint="eastAsia"/>
              </w:rPr>
              <w:t xml:space="preserve"> (2)　この貯金の満期日以後の利息は、満期日から解約日または書替継続日の前日までの日数および解約日または書替継続日における普通貯金の利率によって計算し、この貯金とともに支払います。</w:t>
            </w:r>
          </w:p>
          <w:p w14:paraId="3813A413" w14:textId="77777777" w:rsidR="00E23582" w:rsidRPr="001042B0" w:rsidRDefault="00E23582" w:rsidP="00E23582">
            <w:pPr>
              <w:spacing w:line="300" w:lineRule="exact"/>
              <w:ind w:left="420" w:hangingChars="200" w:hanging="420"/>
            </w:pPr>
            <w:r w:rsidRPr="001042B0">
              <w:rPr>
                <w:rFonts w:hint="eastAsia"/>
              </w:rPr>
              <w:t xml:space="preserve"> (3)　</w:t>
            </w:r>
            <w:r w:rsidRPr="006F305B">
              <w:rPr>
                <w:rFonts w:hint="eastAsia"/>
                <w:color w:val="000000"/>
              </w:rPr>
              <w:t xml:space="preserve"> </w:t>
            </w:r>
            <w:r w:rsidRPr="000641EF">
              <w:rPr>
                <w:rFonts w:hint="eastAsia"/>
                <w:color w:val="000000"/>
              </w:rPr>
              <w:t>第</w:t>
            </w:r>
            <w:r w:rsidRPr="008C7391">
              <w:rPr>
                <w:rFonts w:hint="eastAsia"/>
                <w:color w:val="FF0000"/>
                <w:u w:val="single"/>
              </w:rPr>
              <w:t>５</w:t>
            </w:r>
            <w:r w:rsidRPr="000641EF">
              <w:rPr>
                <w:rFonts w:hint="eastAsia"/>
                <w:color w:val="000000"/>
              </w:rPr>
              <w:t>条第</w:t>
            </w:r>
            <w:r w:rsidRPr="008C7391">
              <w:rPr>
                <w:rFonts w:hint="eastAsia"/>
                <w:color w:val="FF0000"/>
                <w:u w:val="single"/>
              </w:rPr>
              <w:t>１</w:t>
            </w:r>
            <w:r w:rsidRPr="000641EF">
              <w:rPr>
                <w:rFonts w:hint="eastAsia"/>
                <w:color w:val="000000"/>
              </w:rPr>
              <w:t>項により満期日前に解約する場合</w:t>
            </w:r>
            <w:r>
              <w:rPr>
                <w:rFonts w:hint="eastAsia"/>
              </w:rPr>
              <w:t>および第</w:t>
            </w:r>
            <w:r w:rsidRPr="008C7391">
              <w:rPr>
                <w:rFonts w:hint="eastAsia"/>
                <w:color w:val="FF0000"/>
                <w:u w:val="single"/>
              </w:rPr>
              <w:t>５</w:t>
            </w:r>
            <w:r>
              <w:rPr>
                <w:rFonts w:hint="eastAsia"/>
              </w:rPr>
              <w:t>条第</w:t>
            </w:r>
            <w:r w:rsidRPr="008C7391">
              <w:rPr>
                <w:rFonts w:hint="eastAsia"/>
                <w:color w:val="FF0000"/>
                <w:u w:val="single"/>
              </w:rPr>
              <w:t>５</w:t>
            </w:r>
            <w:r w:rsidRPr="001042B0">
              <w:rPr>
                <w:rFonts w:hint="eastAsia"/>
              </w:rPr>
              <w:t>項の規定により解約する場合には、その利息（以下、「期限前解約利息」といいます。</w:t>
            </w:r>
            <w:r w:rsidRPr="001042B0">
              <w:t>）</w:t>
            </w:r>
            <w:r w:rsidRPr="001042B0">
              <w:rPr>
                <w:rFonts w:hint="eastAsia"/>
              </w:rPr>
              <w:t>は、預入日から解約日の前日までの日数および次の預入期間に応じた利率（小数点第</w:t>
            </w:r>
            <w:r w:rsidRPr="008C7391">
              <w:rPr>
                <w:rFonts w:hint="eastAsia"/>
                <w:color w:val="FF0000"/>
                <w:u w:val="single"/>
              </w:rPr>
              <w:t>４</w:t>
            </w:r>
            <w:r w:rsidRPr="001042B0">
              <w:rPr>
                <w:rFonts w:hint="eastAsia"/>
              </w:rPr>
              <w:t>位以下は切捨てます。）によって</w:t>
            </w:r>
            <w:r w:rsidRPr="008C7391">
              <w:rPr>
                <w:rFonts w:hint="eastAsia"/>
                <w:color w:val="FF0000"/>
                <w:u w:val="single"/>
              </w:rPr>
              <w:t>６</w:t>
            </w:r>
            <w:r w:rsidRPr="001042B0">
              <w:rPr>
                <w:rFonts w:hint="eastAsia"/>
              </w:rPr>
              <w:t>か月複利の方法で計算し、この貯金とともに支払います。</w:t>
            </w:r>
          </w:p>
          <w:p w14:paraId="191FBDE3" w14:textId="32B9E2F6" w:rsidR="00211E4B" w:rsidRPr="00E23582" w:rsidRDefault="00E23582" w:rsidP="00E23582">
            <w:pPr>
              <w:spacing w:line="300" w:lineRule="exact"/>
              <w:ind w:leftChars="200" w:left="420" w:firstLineChars="100" w:firstLine="210"/>
            </w:pPr>
            <w:r w:rsidRPr="001042B0">
              <w:rPr>
                <w:rFonts w:hint="eastAsia"/>
              </w:rPr>
              <w:t>なお、預入日の</w:t>
            </w:r>
            <w:r w:rsidRPr="008C7391">
              <w:rPr>
                <w:rFonts w:hint="eastAsia"/>
                <w:color w:val="FF0000"/>
                <w:u w:val="single"/>
              </w:rPr>
              <w:t>１</w:t>
            </w:r>
            <w:r w:rsidRPr="001042B0">
              <w:rPr>
                <w:rFonts w:hint="eastAsia"/>
              </w:rPr>
              <w:t>か月後の応当日以後に</w:t>
            </w:r>
            <w:r w:rsidRPr="008C7391">
              <w:rPr>
                <w:rFonts w:hint="eastAsia"/>
                <w:color w:val="FF0000"/>
                <w:u w:val="single"/>
              </w:rPr>
              <w:t>１</w:t>
            </w:r>
            <w:r w:rsidRPr="001042B0">
              <w:rPr>
                <w:rFonts w:hint="eastAsia"/>
              </w:rPr>
              <w:t>万円以上</w:t>
            </w:r>
            <w:r w:rsidRPr="008C7391">
              <w:rPr>
                <w:rFonts w:hint="eastAsia"/>
                <w:color w:val="FF0000"/>
                <w:u w:val="single"/>
              </w:rPr>
              <w:t>１</w:t>
            </w:r>
            <w:r w:rsidRPr="001042B0">
              <w:rPr>
                <w:rFonts w:hint="eastAsia"/>
              </w:rPr>
              <w:t>円単位の金額で満期日前に一部支払いする場合にも、期限前解約利息は、預入日から一部支払いした日の前日までの日数および次の預入期間に応じた利率（小数点第</w:t>
            </w:r>
            <w:r w:rsidRPr="008C7391">
              <w:rPr>
                <w:rFonts w:hint="eastAsia"/>
                <w:color w:val="FF0000"/>
                <w:u w:val="single"/>
              </w:rPr>
              <w:t>４</w:t>
            </w:r>
            <w:r w:rsidRPr="001042B0">
              <w:rPr>
                <w:rFonts w:hint="eastAsia"/>
              </w:rPr>
              <w:t>位以下は切捨てます。）によって計算し、この貯金とともに支払います。また、約定利率を金額階層別に設けている場合で、一部支払い後の残高により金額階層も変更となる</w:t>
            </w:r>
            <w:r w:rsidRPr="008C7391">
              <w:rPr>
                <w:rFonts w:hint="eastAsia"/>
                <w:color w:val="FF0000"/>
                <w:u w:val="single"/>
              </w:rPr>
              <w:t>時</w:t>
            </w:r>
            <w:r w:rsidRPr="001042B0">
              <w:rPr>
                <w:rFonts w:hint="eastAsia"/>
              </w:rPr>
              <w:t>は、一部支払いした日から満期日の前日まで変更後の約定利率を適用します。</w:t>
            </w:r>
          </w:p>
          <w:p w14:paraId="7973AC42" w14:textId="20332E44" w:rsidR="00E23582" w:rsidRPr="001042B0" w:rsidRDefault="00211E4B" w:rsidP="00E23582">
            <w:pPr>
              <w:spacing w:line="300" w:lineRule="exact"/>
              <w:ind w:left="630" w:hangingChars="300" w:hanging="630"/>
            </w:pPr>
            <w:r w:rsidRPr="00273CCB">
              <w:rPr>
                <w:rFonts w:hint="eastAsia"/>
              </w:rPr>
              <w:t xml:space="preserve">　</w:t>
            </w:r>
            <w:r w:rsidR="00E23582" w:rsidRPr="001042B0">
              <w:rPr>
                <w:rFonts w:hint="eastAsia"/>
              </w:rPr>
              <w:t xml:space="preserve">　</w:t>
            </w:r>
            <w:r w:rsidR="00E23582" w:rsidRPr="008C7391">
              <w:rPr>
                <w:rFonts w:hint="eastAsia"/>
                <w:color w:val="FF0000"/>
                <w:u w:val="single"/>
              </w:rPr>
              <w:t>①</w:t>
            </w:r>
            <w:r w:rsidR="00E23582" w:rsidRPr="001042B0">
              <w:rPr>
                <w:rFonts w:hint="eastAsia"/>
              </w:rPr>
              <w:t xml:space="preserve">　預入日の</w:t>
            </w:r>
            <w:r w:rsidR="00E23582" w:rsidRPr="008C7391">
              <w:rPr>
                <w:rFonts w:hint="eastAsia"/>
                <w:color w:val="FF0000"/>
                <w:u w:val="single"/>
              </w:rPr>
              <w:t>３</w:t>
            </w:r>
            <w:r w:rsidR="00E23582" w:rsidRPr="001042B0">
              <w:rPr>
                <w:rFonts w:hint="eastAsia"/>
              </w:rPr>
              <w:t>年後の応当日から預入日の</w:t>
            </w:r>
            <w:r w:rsidR="00E23582" w:rsidRPr="008C7391">
              <w:rPr>
                <w:rFonts w:hint="eastAsia"/>
                <w:color w:val="FF0000"/>
                <w:u w:val="single"/>
              </w:rPr>
              <w:t>４</w:t>
            </w:r>
            <w:r w:rsidR="00E23582" w:rsidRPr="001042B0">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500"/>
            </w:tblGrid>
            <w:tr w:rsidR="00E23582" w:rsidRPr="001042B0" w14:paraId="4A8B86F4" w14:textId="77777777" w:rsidTr="008C7391">
              <w:tc>
                <w:tcPr>
                  <w:tcW w:w="720" w:type="dxa"/>
                  <w:tcBorders>
                    <w:top w:val="nil"/>
                    <w:left w:val="nil"/>
                    <w:bottom w:val="nil"/>
                    <w:right w:val="nil"/>
                  </w:tcBorders>
                </w:tcPr>
                <w:p w14:paraId="65A45829" w14:textId="77777777" w:rsidR="00E23582" w:rsidRPr="008C7391" w:rsidRDefault="00E23582" w:rsidP="00E23582">
                  <w:pPr>
                    <w:spacing w:line="300" w:lineRule="exact"/>
                    <w:jc w:val="center"/>
                    <w:rPr>
                      <w:u w:val="single"/>
                    </w:rPr>
                  </w:pPr>
                  <w:r w:rsidRPr="008C7391">
                    <w:rPr>
                      <w:rFonts w:hint="eastAsia"/>
                      <w:color w:val="FF0000"/>
                      <w:u w:val="single"/>
                    </w:rPr>
                    <w:t>Ａ</w:t>
                  </w:r>
                </w:p>
              </w:tc>
              <w:tc>
                <w:tcPr>
                  <w:tcW w:w="2700" w:type="dxa"/>
                  <w:tcBorders>
                    <w:top w:val="nil"/>
                    <w:left w:val="nil"/>
                    <w:bottom w:val="nil"/>
                    <w:right w:val="nil"/>
                  </w:tcBorders>
                </w:tcPr>
                <w:p w14:paraId="6CD70438" w14:textId="77777777" w:rsidR="00E23582" w:rsidRPr="008C7391" w:rsidRDefault="00E23582" w:rsidP="00E23582">
                  <w:pPr>
                    <w:spacing w:line="300" w:lineRule="exact"/>
                    <w:rPr>
                      <w:u w:val="single"/>
                    </w:rPr>
                  </w:pPr>
                  <w:r w:rsidRPr="008C7391">
                    <w:rPr>
                      <w:rFonts w:hint="eastAsia"/>
                      <w:color w:val="FF0000"/>
                      <w:u w:val="single"/>
                    </w:rPr>
                    <w:t>６か月未満</w:t>
                  </w:r>
                </w:p>
              </w:tc>
              <w:tc>
                <w:tcPr>
                  <w:tcW w:w="4500" w:type="dxa"/>
                  <w:tcBorders>
                    <w:top w:val="nil"/>
                    <w:left w:val="nil"/>
                    <w:bottom w:val="nil"/>
                    <w:right w:val="nil"/>
                  </w:tcBorders>
                </w:tcPr>
                <w:p w14:paraId="0FC9C4B1" w14:textId="77777777" w:rsidR="00E23582" w:rsidRPr="008C7391" w:rsidRDefault="00E23582" w:rsidP="00E23582">
                  <w:pPr>
                    <w:spacing w:line="300" w:lineRule="exact"/>
                    <w:rPr>
                      <w:u w:val="single"/>
                    </w:rPr>
                  </w:pPr>
                  <w:r w:rsidRPr="008C7391">
                    <w:rPr>
                      <w:rFonts w:hint="eastAsia"/>
                      <w:color w:val="FF0000"/>
                      <w:u w:val="single"/>
                    </w:rPr>
                    <w:t>解約日における普通貯金の利率</w:t>
                  </w:r>
                </w:p>
              </w:tc>
            </w:tr>
            <w:tr w:rsidR="00E23582" w:rsidRPr="001042B0" w14:paraId="0CCEAB26" w14:textId="77777777" w:rsidTr="008C7391">
              <w:tc>
                <w:tcPr>
                  <w:tcW w:w="720" w:type="dxa"/>
                  <w:tcBorders>
                    <w:top w:val="nil"/>
                    <w:left w:val="nil"/>
                    <w:bottom w:val="nil"/>
                    <w:right w:val="nil"/>
                  </w:tcBorders>
                </w:tcPr>
                <w:p w14:paraId="65C51182" w14:textId="77777777" w:rsidR="00E23582" w:rsidRPr="008C7391" w:rsidRDefault="00E23582" w:rsidP="00E23582">
                  <w:pPr>
                    <w:spacing w:line="300" w:lineRule="exact"/>
                    <w:jc w:val="center"/>
                    <w:rPr>
                      <w:u w:val="single"/>
                    </w:rPr>
                  </w:pPr>
                  <w:r w:rsidRPr="008C7391">
                    <w:rPr>
                      <w:rFonts w:hint="eastAsia"/>
                      <w:color w:val="FF0000"/>
                      <w:u w:val="single"/>
                    </w:rPr>
                    <w:t>Ｂ</w:t>
                  </w:r>
                </w:p>
              </w:tc>
              <w:tc>
                <w:tcPr>
                  <w:tcW w:w="2700" w:type="dxa"/>
                  <w:tcBorders>
                    <w:top w:val="nil"/>
                    <w:left w:val="nil"/>
                    <w:bottom w:val="nil"/>
                    <w:right w:val="nil"/>
                  </w:tcBorders>
                  <w:shd w:val="clear" w:color="auto" w:fill="auto"/>
                </w:tcPr>
                <w:p w14:paraId="543DA462" w14:textId="77777777" w:rsidR="00E23582" w:rsidRPr="008C7391" w:rsidRDefault="00E23582" w:rsidP="00E23582">
                  <w:pPr>
                    <w:spacing w:line="300" w:lineRule="exact"/>
                    <w:rPr>
                      <w:u w:val="single"/>
                    </w:rPr>
                  </w:pPr>
                  <w:r w:rsidRPr="008C7391">
                    <w:rPr>
                      <w:rFonts w:hint="eastAsia"/>
                      <w:color w:val="FF0000"/>
                      <w:u w:val="single"/>
                    </w:rPr>
                    <w:t>６か月以上１年未満</w:t>
                  </w:r>
                </w:p>
              </w:tc>
              <w:tc>
                <w:tcPr>
                  <w:tcW w:w="4500" w:type="dxa"/>
                  <w:tcBorders>
                    <w:top w:val="nil"/>
                    <w:left w:val="nil"/>
                    <w:bottom w:val="nil"/>
                    <w:right w:val="nil"/>
                  </w:tcBorders>
                  <w:shd w:val="clear" w:color="auto" w:fill="auto"/>
                </w:tcPr>
                <w:p w14:paraId="5BD81C9D" w14:textId="77777777" w:rsidR="00E23582" w:rsidRPr="008C7391" w:rsidRDefault="00E23582" w:rsidP="00E23582">
                  <w:pPr>
                    <w:spacing w:line="300" w:lineRule="exact"/>
                    <w:rPr>
                      <w:u w:val="single"/>
                    </w:rPr>
                  </w:pPr>
                  <w:r w:rsidRPr="008C7391">
                    <w:rPr>
                      <w:rFonts w:hint="eastAsia"/>
                      <w:color w:val="FF0000"/>
                      <w:u w:val="single"/>
                    </w:rPr>
                    <w:t>約定利率×20％</w:t>
                  </w:r>
                </w:p>
              </w:tc>
            </w:tr>
            <w:tr w:rsidR="00E23582" w:rsidRPr="001042B0" w14:paraId="317A3285" w14:textId="77777777" w:rsidTr="008C7391">
              <w:tc>
                <w:tcPr>
                  <w:tcW w:w="720" w:type="dxa"/>
                  <w:tcBorders>
                    <w:top w:val="nil"/>
                    <w:left w:val="nil"/>
                    <w:bottom w:val="nil"/>
                    <w:right w:val="nil"/>
                  </w:tcBorders>
                </w:tcPr>
                <w:p w14:paraId="6F888ACC" w14:textId="77777777" w:rsidR="00E23582" w:rsidRPr="008C7391" w:rsidRDefault="00E23582" w:rsidP="00E23582">
                  <w:pPr>
                    <w:spacing w:line="300" w:lineRule="exact"/>
                    <w:jc w:val="center"/>
                    <w:rPr>
                      <w:u w:val="single"/>
                    </w:rPr>
                  </w:pPr>
                  <w:r w:rsidRPr="008C7391">
                    <w:rPr>
                      <w:rFonts w:hint="eastAsia"/>
                      <w:color w:val="FF0000"/>
                      <w:u w:val="single"/>
                    </w:rPr>
                    <w:t>Ｃ</w:t>
                  </w:r>
                </w:p>
              </w:tc>
              <w:tc>
                <w:tcPr>
                  <w:tcW w:w="2700" w:type="dxa"/>
                  <w:tcBorders>
                    <w:top w:val="nil"/>
                    <w:left w:val="nil"/>
                    <w:bottom w:val="nil"/>
                    <w:right w:val="nil"/>
                  </w:tcBorders>
                  <w:shd w:val="clear" w:color="auto" w:fill="auto"/>
                </w:tcPr>
                <w:p w14:paraId="6441A493" w14:textId="77777777" w:rsidR="00E23582" w:rsidRPr="008C7391" w:rsidRDefault="00E23582" w:rsidP="00E23582">
                  <w:pPr>
                    <w:spacing w:line="300" w:lineRule="exact"/>
                    <w:rPr>
                      <w:u w:val="single"/>
                    </w:rPr>
                  </w:pPr>
                  <w:r w:rsidRPr="008C7391">
                    <w:rPr>
                      <w:rFonts w:hint="eastAsia"/>
                      <w:color w:val="FF0000"/>
                      <w:u w:val="single"/>
                    </w:rPr>
                    <w:t>１年以上１年６か月未満</w:t>
                  </w:r>
                </w:p>
              </w:tc>
              <w:tc>
                <w:tcPr>
                  <w:tcW w:w="4500" w:type="dxa"/>
                  <w:tcBorders>
                    <w:top w:val="nil"/>
                    <w:left w:val="nil"/>
                    <w:bottom w:val="nil"/>
                    <w:right w:val="nil"/>
                  </w:tcBorders>
                  <w:shd w:val="clear" w:color="auto" w:fill="auto"/>
                </w:tcPr>
                <w:p w14:paraId="45538DF8" w14:textId="77777777" w:rsidR="00E23582" w:rsidRPr="008C7391" w:rsidRDefault="00E23582" w:rsidP="00E23582">
                  <w:pPr>
                    <w:spacing w:line="300" w:lineRule="exact"/>
                    <w:rPr>
                      <w:u w:val="single"/>
                    </w:rPr>
                  </w:pPr>
                  <w:r w:rsidRPr="008C7391">
                    <w:rPr>
                      <w:rFonts w:hint="eastAsia"/>
                      <w:color w:val="FF0000"/>
                      <w:u w:val="single"/>
                    </w:rPr>
                    <w:t>約定利率×30％</w:t>
                  </w:r>
                </w:p>
              </w:tc>
            </w:tr>
            <w:tr w:rsidR="00E23582" w:rsidRPr="001042B0" w14:paraId="17AF4688" w14:textId="77777777" w:rsidTr="008C7391">
              <w:tc>
                <w:tcPr>
                  <w:tcW w:w="720" w:type="dxa"/>
                  <w:tcBorders>
                    <w:top w:val="nil"/>
                    <w:left w:val="nil"/>
                    <w:bottom w:val="nil"/>
                    <w:right w:val="nil"/>
                  </w:tcBorders>
                </w:tcPr>
                <w:p w14:paraId="37F0E079" w14:textId="77777777" w:rsidR="00E23582" w:rsidRPr="008C7391" w:rsidRDefault="00E23582" w:rsidP="00E23582">
                  <w:pPr>
                    <w:spacing w:line="300" w:lineRule="exact"/>
                    <w:jc w:val="center"/>
                    <w:rPr>
                      <w:u w:val="single"/>
                    </w:rPr>
                  </w:pPr>
                  <w:r w:rsidRPr="008C7391">
                    <w:rPr>
                      <w:rFonts w:hint="eastAsia"/>
                      <w:color w:val="FF0000"/>
                      <w:u w:val="single"/>
                    </w:rPr>
                    <w:t>Ｄ</w:t>
                  </w:r>
                </w:p>
              </w:tc>
              <w:tc>
                <w:tcPr>
                  <w:tcW w:w="2700" w:type="dxa"/>
                  <w:tcBorders>
                    <w:top w:val="nil"/>
                    <w:left w:val="nil"/>
                    <w:bottom w:val="nil"/>
                    <w:right w:val="nil"/>
                  </w:tcBorders>
                  <w:shd w:val="clear" w:color="auto" w:fill="auto"/>
                </w:tcPr>
                <w:p w14:paraId="2EE058BA" w14:textId="77777777" w:rsidR="00E23582" w:rsidRPr="008C7391" w:rsidRDefault="00E23582" w:rsidP="00E23582">
                  <w:pPr>
                    <w:spacing w:line="300" w:lineRule="exact"/>
                    <w:rPr>
                      <w:u w:val="single"/>
                    </w:rPr>
                  </w:pPr>
                  <w:r w:rsidRPr="008C7391">
                    <w:rPr>
                      <w:rFonts w:hint="eastAsia"/>
                      <w:color w:val="FF0000"/>
                      <w:u w:val="single"/>
                    </w:rPr>
                    <w:t>１年６か月以上２年未満</w:t>
                  </w:r>
                </w:p>
              </w:tc>
              <w:tc>
                <w:tcPr>
                  <w:tcW w:w="4500" w:type="dxa"/>
                  <w:tcBorders>
                    <w:top w:val="nil"/>
                    <w:left w:val="nil"/>
                    <w:bottom w:val="nil"/>
                    <w:right w:val="nil"/>
                  </w:tcBorders>
                  <w:shd w:val="clear" w:color="auto" w:fill="auto"/>
                </w:tcPr>
                <w:p w14:paraId="6FB89815" w14:textId="77777777" w:rsidR="00E23582" w:rsidRPr="008C7391" w:rsidRDefault="00E23582" w:rsidP="00E23582">
                  <w:pPr>
                    <w:spacing w:line="300" w:lineRule="exact"/>
                    <w:rPr>
                      <w:u w:val="single"/>
                    </w:rPr>
                  </w:pPr>
                  <w:r w:rsidRPr="008C7391">
                    <w:rPr>
                      <w:rFonts w:hint="eastAsia"/>
                      <w:color w:val="FF0000"/>
                      <w:u w:val="single"/>
                    </w:rPr>
                    <w:t>約定利率×40％</w:t>
                  </w:r>
                </w:p>
              </w:tc>
            </w:tr>
            <w:tr w:rsidR="00E23582" w:rsidRPr="001042B0" w14:paraId="14FAF8D6" w14:textId="77777777" w:rsidTr="008C7391">
              <w:tc>
                <w:tcPr>
                  <w:tcW w:w="720" w:type="dxa"/>
                  <w:tcBorders>
                    <w:top w:val="nil"/>
                    <w:left w:val="nil"/>
                    <w:bottom w:val="nil"/>
                    <w:right w:val="nil"/>
                  </w:tcBorders>
                </w:tcPr>
                <w:p w14:paraId="3A318E46" w14:textId="77777777" w:rsidR="00E23582" w:rsidRPr="008C7391" w:rsidRDefault="00E23582" w:rsidP="00E23582">
                  <w:pPr>
                    <w:spacing w:line="300" w:lineRule="exact"/>
                    <w:jc w:val="center"/>
                    <w:rPr>
                      <w:u w:val="single"/>
                    </w:rPr>
                  </w:pPr>
                  <w:r w:rsidRPr="008C7391">
                    <w:rPr>
                      <w:rFonts w:hint="eastAsia"/>
                      <w:color w:val="FF0000"/>
                      <w:u w:val="single"/>
                    </w:rPr>
                    <w:t>Ｅ</w:t>
                  </w:r>
                </w:p>
              </w:tc>
              <w:tc>
                <w:tcPr>
                  <w:tcW w:w="2700" w:type="dxa"/>
                  <w:tcBorders>
                    <w:top w:val="nil"/>
                    <w:left w:val="nil"/>
                    <w:bottom w:val="nil"/>
                    <w:right w:val="nil"/>
                  </w:tcBorders>
                  <w:shd w:val="clear" w:color="auto" w:fill="auto"/>
                </w:tcPr>
                <w:p w14:paraId="1A2BD61E" w14:textId="77777777" w:rsidR="00E23582" w:rsidRPr="008C7391" w:rsidRDefault="00E23582" w:rsidP="00E23582">
                  <w:pPr>
                    <w:spacing w:line="300" w:lineRule="exact"/>
                    <w:rPr>
                      <w:u w:val="single"/>
                    </w:rPr>
                  </w:pPr>
                  <w:r w:rsidRPr="008C7391">
                    <w:rPr>
                      <w:rFonts w:hint="eastAsia"/>
                      <w:color w:val="FF0000"/>
                      <w:u w:val="single"/>
                    </w:rPr>
                    <w:t>２年以上２年６か月未満</w:t>
                  </w:r>
                </w:p>
              </w:tc>
              <w:tc>
                <w:tcPr>
                  <w:tcW w:w="4500" w:type="dxa"/>
                  <w:tcBorders>
                    <w:top w:val="nil"/>
                    <w:left w:val="nil"/>
                    <w:bottom w:val="nil"/>
                    <w:right w:val="nil"/>
                  </w:tcBorders>
                  <w:shd w:val="clear" w:color="auto" w:fill="auto"/>
                </w:tcPr>
                <w:p w14:paraId="1EC209B4" w14:textId="77777777" w:rsidR="00E23582" w:rsidRPr="008C7391" w:rsidRDefault="00E23582" w:rsidP="00E23582">
                  <w:pPr>
                    <w:spacing w:line="300" w:lineRule="exact"/>
                    <w:rPr>
                      <w:u w:val="single"/>
                    </w:rPr>
                  </w:pPr>
                  <w:r w:rsidRPr="008C7391">
                    <w:rPr>
                      <w:rFonts w:hint="eastAsia"/>
                      <w:color w:val="FF0000"/>
                      <w:u w:val="single"/>
                    </w:rPr>
                    <w:t>約定利率×50％</w:t>
                  </w:r>
                </w:p>
              </w:tc>
            </w:tr>
            <w:tr w:rsidR="00E23582" w:rsidRPr="001042B0" w14:paraId="1BB81413" w14:textId="77777777" w:rsidTr="008C7391">
              <w:tc>
                <w:tcPr>
                  <w:tcW w:w="720" w:type="dxa"/>
                  <w:tcBorders>
                    <w:top w:val="nil"/>
                    <w:left w:val="nil"/>
                    <w:bottom w:val="nil"/>
                    <w:right w:val="nil"/>
                  </w:tcBorders>
                </w:tcPr>
                <w:p w14:paraId="7B28F74A" w14:textId="77777777" w:rsidR="00E23582" w:rsidRPr="008C7391" w:rsidRDefault="00E23582" w:rsidP="00E23582">
                  <w:pPr>
                    <w:spacing w:line="300" w:lineRule="exact"/>
                    <w:jc w:val="center"/>
                    <w:rPr>
                      <w:u w:val="single"/>
                    </w:rPr>
                  </w:pPr>
                  <w:r w:rsidRPr="008C7391">
                    <w:rPr>
                      <w:rFonts w:hint="eastAsia"/>
                      <w:color w:val="FF0000"/>
                      <w:u w:val="single"/>
                    </w:rPr>
                    <w:t>Ｆ</w:t>
                  </w:r>
                </w:p>
              </w:tc>
              <w:tc>
                <w:tcPr>
                  <w:tcW w:w="2700" w:type="dxa"/>
                  <w:tcBorders>
                    <w:top w:val="nil"/>
                    <w:left w:val="nil"/>
                    <w:bottom w:val="nil"/>
                    <w:right w:val="nil"/>
                  </w:tcBorders>
                  <w:shd w:val="clear" w:color="auto" w:fill="auto"/>
                </w:tcPr>
                <w:p w14:paraId="6DA3D202" w14:textId="77777777" w:rsidR="00E23582" w:rsidRPr="008C7391" w:rsidRDefault="00E23582" w:rsidP="00E23582">
                  <w:pPr>
                    <w:spacing w:line="300" w:lineRule="exact"/>
                    <w:rPr>
                      <w:u w:val="single"/>
                    </w:rPr>
                  </w:pPr>
                  <w:r w:rsidRPr="008C7391">
                    <w:rPr>
                      <w:rFonts w:hint="eastAsia"/>
                      <w:color w:val="FF0000"/>
                      <w:u w:val="single"/>
                    </w:rPr>
                    <w:t>２年６か月以上４年未満</w:t>
                  </w:r>
                </w:p>
              </w:tc>
              <w:tc>
                <w:tcPr>
                  <w:tcW w:w="4500" w:type="dxa"/>
                  <w:tcBorders>
                    <w:top w:val="nil"/>
                    <w:left w:val="nil"/>
                    <w:bottom w:val="nil"/>
                    <w:right w:val="nil"/>
                  </w:tcBorders>
                  <w:shd w:val="clear" w:color="auto" w:fill="auto"/>
                </w:tcPr>
                <w:p w14:paraId="40BC87F2" w14:textId="77777777" w:rsidR="00E23582" w:rsidRPr="008C7391" w:rsidRDefault="00E23582" w:rsidP="00E23582">
                  <w:pPr>
                    <w:spacing w:line="300" w:lineRule="exact"/>
                    <w:rPr>
                      <w:u w:val="single"/>
                    </w:rPr>
                  </w:pPr>
                  <w:r w:rsidRPr="008C7391">
                    <w:rPr>
                      <w:rFonts w:hint="eastAsia"/>
                      <w:color w:val="FF0000"/>
                      <w:u w:val="single"/>
                    </w:rPr>
                    <w:t>約定利率×60％</w:t>
                  </w:r>
                </w:p>
              </w:tc>
            </w:tr>
          </w:tbl>
          <w:p w14:paraId="7FE6E97A" w14:textId="77777777" w:rsidR="00E23582" w:rsidRPr="0019451C" w:rsidRDefault="00E23582" w:rsidP="00E23582">
            <w:pPr>
              <w:spacing w:line="300" w:lineRule="exact"/>
              <w:ind w:leftChars="300" w:left="630" w:firstLineChars="100" w:firstLine="210"/>
            </w:pPr>
            <w:r w:rsidRPr="009C223C">
              <w:rPr>
                <w:rFonts w:hint="eastAsia"/>
              </w:rPr>
              <w:t>ただし、</w:t>
            </w:r>
            <w:r w:rsidRPr="008C7391">
              <w:rPr>
                <w:rFonts w:hint="eastAsia"/>
                <w:color w:val="FF0000"/>
                <w:u w:val="single"/>
              </w:rPr>
              <w:t>Ｂ</w:t>
            </w:r>
            <w:r w:rsidRPr="009C223C">
              <w:rPr>
                <w:rFonts w:hint="eastAsia"/>
              </w:rPr>
              <w:t>から</w:t>
            </w:r>
            <w:r w:rsidRPr="008C7391">
              <w:rPr>
                <w:rFonts w:hint="eastAsia"/>
                <w:color w:val="FF0000"/>
                <w:u w:val="single"/>
              </w:rPr>
              <w:t>Ｆ</w:t>
            </w:r>
            <w:r w:rsidRPr="009C223C">
              <w:rPr>
                <w:rFonts w:hint="eastAsia"/>
              </w:rPr>
              <w:t>までの利率が解約日における普通貯金利率を下回るときは､その普通貯金利率によって計算します。</w:t>
            </w:r>
          </w:p>
          <w:p w14:paraId="5897DF96" w14:textId="77777777" w:rsidR="00E23582" w:rsidRPr="001042B0" w:rsidRDefault="00E23582" w:rsidP="00E23582">
            <w:pPr>
              <w:spacing w:line="300" w:lineRule="exact"/>
              <w:ind w:left="630" w:hangingChars="300" w:hanging="630"/>
            </w:pPr>
            <w:r w:rsidRPr="001042B0">
              <w:rPr>
                <w:rFonts w:hint="eastAsia"/>
              </w:rPr>
              <w:t xml:space="preserve">　　</w:t>
            </w:r>
            <w:r w:rsidRPr="008C7391">
              <w:rPr>
                <w:rFonts w:hint="eastAsia"/>
                <w:color w:val="FF0000"/>
                <w:u w:val="single"/>
              </w:rPr>
              <w:t>②</w:t>
            </w:r>
            <w:r w:rsidRPr="001042B0">
              <w:rPr>
                <w:rFonts w:hint="eastAsia"/>
              </w:rPr>
              <w:t xml:space="preserve">　預入日の</w:t>
            </w:r>
            <w:r w:rsidRPr="008C7391">
              <w:rPr>
                <w:rFonts w:hint="eastAsia"/>
                <w:color w:val="FF0000"/>
                <w:u w:val="single"/>
              </w:rPr>
              <w:t>４</w:t>
            </w:r>
            <w:r w:rsidRPr="001042B0">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500"/>
            </w:tblGrid>
            <w:tr w:rsidR="00E23582" w:rsidRPr="001042B0" w14:paraId="4B1DF8AA" w14:textId="77777777" w:rsidTr="008C7391">
              <w:tc>
                <w:tcPr>
                  <w:tcW w:w="720" w:type="dxa"/>
                  <w:tcBorders>
                    <w:top w:val="nil"/>
                    <w:left w:val="nil"/>
                    <w:bottom w:val="nil"/>
                    <w:right w:val="nil"/>
                  </w:tcBorders>
                </w:tcPr>
                <w:p w14:paraId="5569577B" w14:textId="77777777" w:rsidR="00E23582" w:rsidRPr="008C7391" w:rsidRDefault="00E23582" w:rsidP="00E23582">
                  <w:pPr>
                    <w:spacing w:line="300" w:lineRule="exact"/>
                    <w:jc w:val="center"/>
                    <w:rPr>
                      <w:u w:val="single"/>
                    </w:rPr>
                  </w:pPr>
                  <w:r w:rsidRPr="008C7391">
                    <w:rPr>
                      <w:rFonts w:hint="eastAsia"/>
                      <w:color w:val="FF0000"/>
                      <w:u w:val="single"/>
                    </w:rPr>
                    <w:t>Ａ</w:t>
                  </w:r>
                </w:p>
              </w:tc>
              <w:tc>
                <w:tcPr>
                  <w:tcW w:w="2700" w:type="dxa"/>
                  <w:tcBorders>
                    <w:top w:val="nil"/>
                    <w:left w:val="nil"/>
                    <w:bottom w:val="nil"/>
                    <w:right w:val="nil"/>
                  </w:tcBorders>
                </w:tcPr>
                <w:p w14:paraId="454DE94B" w14:textId="77777777" w:rsidR="00E23582" w:rsidRPr="008C7391" w:rsidRDefault="00E23582" w:rsidP="00E23582">
                  <w:pPr>
                    <w:spacing w:line="300" w:lineRule="exact"/>
                    <w:rPr>
                      <w:u w:val="single"/>
                    </w:rPr>
                  </w:pPr>
                  <w:r w:rsidRPr="008C7391">
                    <w:rPr>
                      <w:rFonts w:hint="eastAsia"/>
                      <w:color w:val="FF0000"/>
                      <w:u w:val="single"/>
                    </w:rPr>
                    <w:t>６か月未満</w:t>
                  </w:r>
                </w:p>
              </w:tc>
              <w:tc>
                <w:tcPr>
                  <w:tcW w:w="4500" w:type="dxa"/>
                  <w:tcBorders>
                    <w:top w:val="nil"/>
                    <w:left w:val="nil"/>
                    <w:bottom w:val="nil"/>
                    <w:right w:val="nil"/>
                  </w:tcBorders>
                </w:tcPr>
                <w:p w14:paraId="58FBB364" w14:textId="77777777" w:rsidR="00E23582" w:rsidRPr="008C7391" w:rsidRDefault="00E23582" w:rsidP="00E23582">
                  <w:pPr>
                    <w:spacing w:line="300" w:lineRule="exact"/>
                    <w:rPr>
                      <w:color w:val="FF0000"/>
                      <w:u w:val="single"/>
                    </w:rPr>
                  </w:pPr>
                  <w:r w:rsidRPr="008C7391">
                    <w:rPr>
                      <w:rFonts w:hint="eastAsia"/>
                      <w:color w:val="FF0000"/>
                      <w:u w:val="single"/>
                    </w:rPr>
                    <w:t>解約日における普通貯金の利率</w:t>
                  </w:r>
                </w:p>
              </w:tc>
            </w:tr>
            <w:tr w:rsidR="00E23582" w:rsidRPr="001042B0" w14:paraId="3B26EC3A" w14:textId="77777777" w:rsidTr="008C7391">
              <w:tc>
                <w:tcPr>
                  <w:tcW w:w="720" w:type="dxa"/>
                  <w:tcBorders>
                    <w:top w:val="nil"/>
                    <w:left w:val="nil"/>
                    <w:bottom w:val="nil"/>
                    <w:right w:val="nil"/>
                  </w:tcBorders>
                </w:tcPr>
                <w:p w14:paraId="57D97CD4" w14:textId="77777777" w:rsidR="00E23582" w:rsidRPr="008C7391" w:rsidRDefault="00E23582" w:rsidP="00E23582">
                  <w:pPr>
                    <w:spacing w:line="300" w:lineRule="exact"/>
                    <w:jc w:val="center"/>
                    <w:rPr>
                      <w:u w:val="single"/>
                    </w:rPr>
                  </w:pPr>
                  <w:r w:rsidRPr="008C7391">
                    <w:rPr>
                      <w:rFonts w:hint="eastAsia"/>
                      <w:color w:val="FF0000"/>
                      <w:u w:val="single"/>
                    </w:rPr>
                    <w:t>Ｂ</w:t>
                  </w:r>
                </w:p>
              </w:tc>
              <w:tc>
                <w:tcPr>
                  <w:tcW w:w="2700" w:type="dxa"/>
                  <w:tcBorders>
                    <w:top w:val="nil"/>
                    <w:left w:val="nil"/>
                    <w:bottom w:val="nil"/>
                    <w:right w:val="nil"/>
                  </w:tcBorders>
                </w:tcPr>
                <w:p w14:paraId="4D96C082" w14:textId="77777777" w:rsidR="00E23582" w:rsidRPr="008C7391" w:rsidRDefault="00E23582" w:rsidP="00E23582">
                  <w:pPr>
                    <w:spacing w:line="300" w:lineRule="exact"/>
                    <w:rPr>
                      <w:u w:val="single"/>
                    </w:rPr>
                  </w:pPr>
                  <w:r w:rsidRPr="008C7391">
                    <w:rPr>
                      <w:rFonts w:hint="eastAsia"/>
                      <w:color w:val="FF0000"/>
                      <w:u w:val="single"/>
                    </w:rPr>
                    <w:t>６か月以上１年未満</w:t>
                  </w:r>
                </w:p>
              </w:tc>
              <w:tc>
                <w:tcPr>
                  <w:tcW w:w="4500" w:type="dxa"/>
                  <w:tcBorders>
                    <w:top w:val="nil"/>
                    <w:left w:val="nil"/>
                    <w:bottom w:val="nil"/>
                    <w:right w:val="nil"/>
                  </w:tcBorders>
                </w:tcPr>
                <w:p w14:paraId="2B641FDB" w14:textId="77777777" w:rsidR="00E23582" w:rsidRPr="008C7391" w:rsidRDefault="00E23582" w:rsidP="00E23582">
                  <w:pPr>
                    <w:spacing w:line="300" w:lineRule="exact"/>
                    <w:rPr>
                      <w:color w:val="FF0000"/>
                      <w:u w:val="single"/>
                    </w:rPr>
                  </w:pPr>
                  <w:r w:rsidRPr="008C7391">
                    <w:rPr>
                      <w:rFonts w:hint="eastAsia"/>
                      <w:color w:val="FF0000"/>
                      <w:u w:val="single"/>
                    </w:rPr>
                    <w:t>約定利率×10％</w:t>
                  </w:r>
                </w:p>
              </w:tc>
            </w:tr>
            <w:tr w:rsidR="00E23582" w:rsidRPr="001042B0" w14:paraId="648F9445" w14:textId="77777777" w:rsidTr="008C7391">
              <w:tc>
                <w:tcPr>
                  <w:tcW w:w="720" w:type="dxa"/>
                  <w:tcBorders>
                    <w:top w:val="nil"/>
                    <w:left w:val="nil"/>
                    <w:bottom w:val="nil"/>
                    <w:right w:val="nil"/>
                  </w:tcBorders>
                </w:tcPr>
                <w:p w14:paraId="5F41347A" w14:textId="77777777" w:rsidR="00E23582" w:rsidRPr="008C7391" w:rsidRDefault="00E23582" w:rsidP="00E23582">
                  <w:pPr>
                    <w:spacing w:line="300" w:lineRule="exact"/>
                    <w:jc w:val="center"/>
                    <w:rPr>
                      <w:u w:val="single"/>
                    </w:rPr>
                  </w:pPr>
                  <w:r w:rsidRPr="008C7391">
                    <w:rPr>
                      <w:rFonts w:hint="eastAsia"/>
                      <w:color w:val="FF0000"/>
                      <w:u w:val="single"/>
                    </w:rPr>
                    <w:t>Ｃ</w:t>
                  </w:r>
                </w:p>
              </w:tc>
              <w:tc>
                <w:tcPr>
                  <w:tcW w:w="2700" w:type="dxa"/>
                  <w:tcBorders>
                    <w:top w:val="nil"/>
                    <w:left w:val="nil"/>
                    <w:bottom w:val="nil"/>
                    <w:right w:val="nil"/>
                  </w:tcBorders>
                </w:tcPr>
                <w:p w14:paraId="63870A21" w14:textId="77777777" w:rsidR="00E23582" w:rsidRPr="008C7391" w:rsidRDefault="00E23582" w:rsidP="00E23582">
                  <w:pPr>
                    <w:spacing w:line="300" w:lineRule="exact"/>
                    <w:rPr>
                      <w:color w:val="FF0000"/>
                      <w:u w:val="single"/>
                    </w:rPr>
                  </w:pPr>
                  <w:r w:rsidRPr="008C7391">
                    <w:rPr>
                      <w:rFonts w:hint="eastAsia"/>
                      <w:color w:val="FF0000"/>
                      <w:u w:val="single"/>
                    </w:rPr>
                    <w:t>１年以上１年６か月未満</w:t>
                  </w:r>
                </w:p>
              </w:tc>
              <w:tc>
                <w:tcPr>
                  <w:tcW w:w="4500" w:type="dxa"/>
                  <w:tcBorders>
                    <w:top w:val="nil"/>
                    <w:left w:val="nil"/>
                    <w:bottom w:val="nil"/>
                    <w:right w:val="nil"/>
                  </w:tcBorders>
                </w:tcPr>
                <w:p w14:paraId="4E9C7DB6" w14:textId="77777777" w:rsidR="00E23582" w:rsidRPr="008C7391" w:rsidRDefault="00E23582" w:rsidP="00E23582">
                  <w:pPr>
                    <w:spacing w:line="300" w:lineRule="exact"/>
                    <w:rPr>
                      <w:color w:val="FF0000"/>
                      <w:u w:val="single"/>
                    </w:rPr>
                  </w:pPr>
                  <w:r w:rsidRPr="008C7391">
                    <w:rPr>
                      <w:rFonts w:hint="eastAsia"/>
                      <w:color w:val="FF0000"/>
                      <w:u w:val="single"/>
                    </w:rPr>
                    <w:t>約定利率×20％</w:t>
                  </w:r>
                </w:p>
              </w:tc>
            </w:tr>
            <w:tr w:rsidR="00E23582" w:rsidRPr="001042B0" w14:paraId="739CBA6F" w14:textId="77777777" w:rsidTr="008C7391">
              <w:tc>
                <w:tcPr>
                  <w:tcW w:w="720" w:type="dxa"/>
                  <w:tcBorders>
                    <w:top w:val="nil"/>
                    <w:left w:val="nil"/>
                    <w:bottom w:val="nil"/>
                    <w:right w:val="nil"/>
                  </w:tcBorders>
                </w:tcPr>
                <w:p w14:paraId="7337FD25" w14:textId="77777777" w:rsidR="00E23582" w:rsidRPr="008C7391" w:rsidRDefault="00E23582" w:rsidP="00E23582">
                  <w:pPr>
                    <w:spacing w:line="300" w:lineRule="exact"/>
                    <w:jc w:val="center"/>
                    <w:rPr>
                      <w:u w:val="single"/>
                    </w:rPr>
                  </w:pPr>
                  <w:r w:rsidRPr="008C7391">
                    <w:rPr>
                      <w:rFonts w:hint="eastAsia"/>
                      <w:color w:val="FF0000"/>
                      <w:u w:val="single"/>
                    </w:rPr>
                    <w:t>Ｄ</w:t>
                  </w:r>
                </w:p>
              </w:tc>
              <w:tc>
                <w:tcPr>
                  <w:tcW w:w="2700" w:type="dxa"/>
                  <w:tcBorders>
                    <w:top w:val="nil"/>
                    <w:left w:val="nil"/>
                    <w:bottom w:val="nil"/>
                    <w:right w:val="nil"/>
                  </w:tcBorders>
                </w:tcPr>
                <w:p w14:paraId="45F76BBA" w14:textId="77777777" w:rsidR="00E23582" w:rsidRPr="008C7391" w:rsidRDefault="00E23582" w:rsidP="00E23582">
                  <w:pPr>
                    <w:spacing w:line="300" w:lineRule="exact"/>
                    <w:rPr>
                      <w:color w:val="FF0000"/>
                      <w:u w:val="single"/>
                    </w:rPr>
                  </w:pPr>
                  <w:r w:rsidRPr="008C7391">
                    <w:rPr>
                      <w:rFonts w:hint="eastAsia"/>
                      <w:color w:val="FF0000"/>
                      <w:u w:val="single"/>
                    </w:rPr>
                    <w:t>１年６か月以上２年未満</w:t>
                  </w:r>
                </w:p>
              </w:tc>
              <w:tc>
                <w:tcPr>
                  <w:tcW w:w="4500" w:type="dxa"/>
                  <w:tcBorders>
                    <w:top w:val="nil"/>
                    <w:left w:val="nil"/>
                    <w:bottom w:val="nil"/>
                    <w:right w:val="nil"/>
                  </w:tcBorders>
                </w:tcPr>
                <w:p w14:paraId="3FEC9F01" w14:textId="77777777" w:rsidR="00E23582" w:rsidRPr="008C7391" w:rsidRDefault="00E23582" w:rsidP="00E23582">
                  <w:pPr>
                    <w:spacing w:line="300" w:lineRule="exact"/>
                    <w:rPr>
                      <w:color w:val="FF0000"/>
                      <w:u w:val="single"/>
                    </w:rPr>
                  </w:pPr>
                  <w:r w:rsidRPr="008C7391">
                    <w:rPr>
                      <w:rFonts w:hint="eastAsia"/>
                      <w:color w:val="FF0000"/>
                      <w:u w:val="single"/>
                    </w:rPr>
                    <w:t>約定利率×30％</w:t>
                  </w:r>
                </w:p>
              </w:tc>
            </w:tr>
            <w:tr w:rsidR="00E23582" w:rsidRPr="001042B0" w14:paraId="5D1D93DE" w14:textId="77777777" w:rsidTr="008C7391">
              <w:tc>
                <w:tcPr>
                  <w:tcW w:w="720" w:type="dxa"/>
                  <w:tcBorders>
                    <w:top w:val="nil"/>
                    <w:left w:val="nil"/>
                    <w:bottom w:val="nil"/>
                    <w:right w:val="nil"/>
                  </w:tcBorders>
                  <w:shd w:val="clear" w:color="auto" w:fill="auto"/>
                </w:tcPr>
                <w:p w14:paraId="5EA922B1" w14:textId="77777777" w:rsidR="00E23582" w:rsidRPr="008C7391" w:rsidRDefault="00E23582" w:rsidP="00E23582">
                  <w:pPr>
                    <w:spacing w:line="300" w:lineRule="exact"/>
                    <w:jc w:val="center"/>
                    <w:rPr>
                      <w:u w:val="single"/>
                    </w:rPr>
                  </w:pPr>
                  <w:r w:rsidRPr="008C7391">
                    <w:rPr>
                      <w:rFonts w:hint="eastAsia"/>
                      <w:color w:val="FF0000"/>
                      <w:u w:val="single"/>
                    </w:rPr>
                    <w:t>Ｅ</w:t>
                  </w:r>
                </w:p>
              </w:tc>
              <w:tc>
                <w:tcPr>
                  <w:tcW w:w="2700" w:type="dxa"/>
                  <w:tcBorders>
                    <w:top w:val="nil"/>
                    <w:left w:val="nil"/>
                    <w:bottom w:val="nil"/>
                    <w:right w:val="nil"/>
                  </w:tcBorders>
                  <w:shd w:val="clear" w:color="auto" w:fill="auto"/>
                </w:tcPr>
                <w:p w14:paraId="19A4CF92" w14:textId="77777777" w:rsidR="00E23582" w:rsidRPr="008C7391" w:rsidRDefault="00E23582" w:rsidP="00E23582">
                  <w:pPr>
                    <w:spacing w:line="300" w:lineRule="exact"/>
                    <w:rPr>
                      <w:color w:val="FF0000"/>
                      <w:u w:val="single"/>
                    </w:rPr>
                  </w:pPr>
                  <w:r w:rsidRPr="008C7391">
                    <w:rPr>
                      <w:rFonts w:hint="eastAsia"/>
                      <w:color w:val="FF0000"/>
                      <w:u w:val="single"/>
                    </w:rPr>
                    <w:t>２年以上２年６か月未満</w:t>
                  </w:r>
                </w:p>
              </w:tc>
              <w:tc>
                <w:tcPr>
                  <w:tcW w:w="4500" w:type="dxa"/>
                  <w:tcBorders>
                    <w:top w:val="nil"/>
                    <w:left w:val="nil"/>
                    <w:bottom w:val="nil"/>
                    <w:right w:val="nil"/>
                  </w:tcBorders>
                  <w:shd w:val="clear" w:color="auto" w:fill="auto"/>
                </w:tcPr>
                <w:p w14:paraId="62BBE3C3" w14:textId="77777777" w:rsidR="00E23582" w:rsidRPr="008C7391" w:rsidRDefault="00E23582" w:rsidP="00E23582">
                  <w:pPr>
                    <w:spacing w:line="300" w:lineRule="exact"/>
                    <w:rPr>
                      <w:color w:val="FF0000"/>
                      <w:u w:val="single"/>
                    </w:rPr>
                  </w:pPr>
                  <w:r w:rsidRPr="008C7391">
                    <w:rPr>
                      <w:rFonts w:hint="eastAsia"/>
                      <w:color w:val="FF0000"/>
                      <w:u w:val="single"/>
                    </w:rPr>
                    <w:t>約定利率×40％</w:t>
                  </w:r>
                </w:p>
              </w:tc>
            </w:tr>
            <w:tr w:rsidR="00E23582" w:rsidRPr="001042B0" w14:paraId="6A0921EF" w14:textId="77777777" w:rsidTr="008C7391">
              <w:tc>
                <w:tcPr>
                  <w:tcW w:w="720" w:type="dxa"/>
                  <w:tcBorders>
                    <w:top w:val="nil"/>
                    <w:left w:val="nil"/>
                    <w:bottom w:val="nil"/>
                    <w:right w:val="nil"/>
                  </w:tcBorders>
                  <w:shd w:val="clear" w:color="auto" w:fill="auto"/>
                </w:tcPr>
                <w:p w14:paraId="52BE984B" w14:textId="77777777" w:rsidR="00E23582" w:rsidRPr="008C7391" w:rsidRDefault="00E23582" w:rsidP="00E23582">
                  <w:pPr>
                    <w:spacing w:line="300" w:lineRule="exact"/>
                    <w:jc w:val="center"/>
                    <w:rPr>
                      <w:u w:val="single"/>
                    </w:rPr>
                  </w:pPr>
                  <w:r w:rsidRPr="008C7391">
                    <w:rPr>
                      <w:rFonts w:hint="eastAsia"/>
                      <w:color w:val="FF0000"/>
                      <w:u w:val="single"/>
                    </w:rPr>
                    <w:t>Ｆ</w:t>
                  </w:r>
                </w:p>
              </w:tc>
              <w:tc>
                <w:tcPr>
                  <w:tcW w:w="2700" w:type="dxa"/>
                  <w:tcBorders>
                    <w:top w:val="nil"/>
                    <w:left w:val="nil"/>
                    <w:bottom w:val="nil"/>
                    <w:right w:val="nil"/>
                  </w:tcBorders>
                  <w:shd w:val="clear" w:color="auto" w:fill="auto"/>
                </w:tcPr>
                <w:p w14:paraId="74E55D9E" w14:textId="77777777" w:rsidR="00E23582" w:rsidRPr="008C7391" w:rsidRDefault="00E23582" w:rsidP="00E23582">
                  <w:pPr>
                    <w:spacing w:line="300" w:lineRule="exact"/>
                    <w:rPr>
                      <w:color w:val="FF0000"/>
                      <w:u w:val="single"/>
                    </w:rPr>
                  </w:pPr>
                  <w:r w:rsidRPr="008C7391">
                    <w:rPr>
                      <w:rFonts w:hint="eastAsia"/>
                      <w:color w:val="FF0000"/>
                      <w:u w:val="single"/>
                    </w:rPr>
                    <w:t>２年６か月以上３年未満</w:t>
                  </w:r>
                </w:p>
              </w:tc>
              <w:tc>
                <w:tcPr>
                  <w:tcW w:w="4500" w:type="dxa"/>
                  <w:tcBorders>
                    <w:top w:val="nil"/>
                    <w:left w:val="nil"/>
                    <w:bottom w:val="nil"/>
                    <w:right w:val="nil"/>
                  </w:tcBorders>
                  <w:shd w:val="clear" w:color="auto" w:fill="auto"/>
                </w:tcPr>
                <w:p w14:paraId="1E457794" w14:textId="77777777" w:rsidR="00E23582" w:rsidRPr="008C7391" w:rsidRDefault="00E23582" w:rsidP="00E23582">
                  <w:pPr>
                    <w:spacing w:line="300" w:lineRule="exact"/>
                    <w:rPr>
                      <w:color w:val="FF0000"/>
                      <w:u w:val="single"/>
                    </w:rPr>
                  </w:pPr>
                  <w:r w:rsidRPr="008C7391">
                    <w:rPr>
                      <w:rFonts w:hint="eastAsia"/>
                      <w:color w:val="FF0000"/>
                      <w:u w:val="single"/>
                    </w:rPr>
                    <w:t>約定利率×50％</w:t>
                  </w:r>
                </w:p>
              </w:tc>
            </w:tr>
            <w:tr w:rsidR="00E23582" w:rsidRPr="001042B0" w14:paraId="4AA41F3B" w14:textId="77777777" w:rsidTr="008C7391">
              <w:tc>
                <w:tcPr>
                  <w:tcW w:w="720" w:type="dxa"/>
                  <w:tcBorders>
                    <w:top w:val="nil"/>
                    <w:left w:val="nil"/>
                    <w:bottom w:val="nil"/>
                    <w:right w:val="nil"/>
                  </w:tcBorders>
                  <w:shd w:val="clear" w:color="auto" w:fill="auto"/>
                </w:tcPr>
                <w:p w14:paraId="7B67BE5D" w14:textId="77777777" w:rsidR="00E23582" w:rsidRPr="008C7391" w:rsidRDefault="00E23582" w:rsidP="00E23582">
                  <w:pPr>
                    <w:spacing w:line="300" w:lineRule="exact"/>
                    <w:jc w:val="center"/>
                    <w:rPr>
                      <w:u w:val="single"/>
                    </w:rPr>
                  </w:pPr>
                  <w:r w:rsidRPr="008C7391">
                    <w:rPr>
                      <w:rFonts w:hint="eastAsia"/>
                      <w:color w:val="FF0000"/>
                      <w:u w:val="single"/>
                    </w:rPr>
                    <w:t>Ｇ</w:t>
                  </w:r>
                </w:p>
              </w:tc>
              <w:tc>
                <w:tcPr>
                  <w:tcW w:w="2700" w:type="dxa"/>
                  <w:tcBorders>
                    <w:top w:val="nil"/>
                    <w:left w:val="nil"/>
                    <w:bottom w:val="nil"/>
                    <w:right w:val="nil"/>
                  </w:tcBorders>
                  <w:shd w:val="clear" w:color="auto" w:fill="auto"/>
                </w:tcPr>
                <w:p w14:paraId="55FEEF3E" w14:textId="77777777" w:rsidR="00E23582" w:rsidRPr="008C7391" w:rsidRDefault="00E23582" w:rsidP="00E23582">
                  <w:pPr>
                    <w:spacing w:line="300" w:lineRule="exact"/>
                    <w:rPr>
                      <w:color w:val="FF0000"/>
                      <w:u w:val="single"/>
                    </w:rPr>
                  </w:pPr>
                  <w:r w:rsidRPr="008C7391">
                    <w:rPr>
                      <w:rFonts w:hint="eastAsia"/>
                      <w:color w:val="FF0000"/>
                      <w:u w:val="single"/>
                    </w:rPr>
                    <w:t>３年以上４年未満</w:t>
                  </w:r>
                </w:p>
              </w:tc>
              <w:tc>
                <w:tcPr>
                  <w:tcW w:w="4500" w:type="dxa"/>
                  <w:tcBorders>
                    <w:top w:val="nil"/>
                    <w:left w:val="nil"/>
                    <w:bottom w:val="nil"/>
                    <w:right w:val="nil"/>
                  </w:tcBorders>
                  <w:shd w:val="clear" w:color="auto" w:fill="auto"/>
                </w:tcPr>
                <w:p w14:paraId="302D084C" w14:textId="77777777" w:rsidR="00E23582" w:rsidRPr="008C7391" w:rsidRDefault="00E23582" w:rsidP="00E23582">
                  <w:pPr>
                    <w:spacing w:line="300" w:lineRule="exact"/>
                    <w:rPr>
                      <w:color w:val="FF0000"/>
                      <w:u w:val="single"/>
                    </w:rPr>
                  </w:pPr>
                  <w:r w:rsidRPr="008C7391">
                    <w:rPr>
                      <w:rFonts w:hint="eastAsia"/>
                      <w:color w:val="FF0000"/>
                      <w:u w:val="single"/>
                    </w:rPr>
                    <w:t>約定利率×60％</w:t>
                  </w:r>
                </w:p>
              </w:tc>
            </w:tr>
          </w:tbl>
          <w:p w14:paraId="154EE930" w14:textId="77777777" w:rsidR="00E23582" w:rsidRPr="009C223C" w:rsidRDefault="00E23582" w:rsidP="00E23582">
            <w:pPr>
              <w:spacing w:line="300" w:lineRule="exact"/>
              <w:ind w:leftChars="300" w:left="630" w:firstLineChars="100" w:firstLine="210"/>
            </w:pPr>
            <w:r w:rsidRPr="009C223C">
              <w:rPr>
                <w:rFonts w:hint="eastAsia"/>
              </w:rPr>
              <w:t>ただし、</w:t>
            </w:r>
            <w:r w:rsidRPr="008C7391">
              <w:rPr>
                <w:rFonts w:hint="eastAsia"/>
                <w:color w:val="FF0000"/>
                <w:u w:val="single"/>
              </w:rPr>
              <w:t>Ｂ</w:t>
            </w:r>
            <w:r w:rsidRPr="009C223C">
              <w:rPr>
                <w:rFonts w:hint="eastAsia"/>
              </w:rPr>
              <w:t>から</w:t>
            </w:r>
            <w:r w:rsidRPr="008C7391">
              <w:rPr>
                <w:rFonts w:hint="eastAsia"/>
                <w:color w:val="FF0000"/>
                <w:u w:val="single"/>
              </w:rPr>
              <w:t>Ｇ</w:t>
            </w:r>
            <w:r w:rsidRPr="009C223C">
              <w:rPr>
                <w:rFonts w:hint="eastAsia"/>
              </w:rPr>
              <w:t>までの利率が解約日における普通貯金利率を下回るときは､その普通貯金利率によって計算します。</w:t>
            </w:r>
          </w:p>
          <w:p w14:paraId="0F54863F" w14:textId="77777777" w:rsidR="00E23582" w:rsidRPr="001042B0" w:rsidRDefault="00E23582" w:rsidP="00E23582">
            <w:pPr>
              <w:spacing w:line="300" w:lineRule="exact"/>
              <w:ind w:left="654" w:hangingChars="300" w:hanging="654"/>
            </w:pPr>
            <w:r w:rsidRPr="001042B0">
              <w:rPr>
                <w:rFonts w:hint="eastAsia"/>
                <w:spacing w:val="4"/>
              </w:rPr>
              <w:t xml:space="preserve">　　</w:t>
            </w:r>
            <w:r w:rsidRPr="008C7391">
              <w:rPr>
                <w:rFonts w:hint="eastAsia"/>
                <w:color w:val="FF0000"/>
                <w:u w:val="single"/>
              </w:rPr>
              <w:t>③</w:t>
            </w:r>
            <w:r w:rsidRPr="001042B0">
              <w:rPr>
                <w:rFonts w:hint="eastAsia"/>
              </w:rPr>
              <w:t xml:space="preserve">　預入日の</w:t>
            </w:r>
            <w:r w:rsidRPr="008C7391">
              <w:rPr>
                <w:rFonts w:hint="eastAsia"/>
                <w:color w:val="FF0000"/>
                <w:u w:val="single"/>
              </w:rPr>
              <w:t>４</w:t>
            </w:r>
            <w:r w:rsidRPr="001042B0">
              <w:rPr>
                <w:rFonts w:hint="eastAsia"/>
              </w:rPr>
              <w:t>年後の応当日の翌日から預入日の</w:t>
            </w:r>
            <w:r w:rsidRPr="008C7391">
              <w:rPr>
                <w:rFonts w:hint="eastAsia"/>
                <w:color w:val="FF0000"/>
                <w:u w:val="single"/>
              </w:rPr>
              <w:t>５</w:t>
            </w:r>
            <w:r w:rsidRPr="001042B0">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500"/>
            </w:tblGrid>
            <w:tr w:rsidR="00E23582" w:rsidRPr="001042B0" w14:paraId="054CD3A9" w14:textId="77777777" w:rsidTr="008C7391">
              <w:tc>
                <w:tcPr>
                  <w:tcW w:w="720" w:type="dxa"/>
                  <w:tcBorders>
                    <w:top w:val="nil"/>
                    <w:left w:val="nil"/>
                    <w:bottom w:val="nil"/>
                    <w:right w:val="nil"/>
                  </w:tcBorders>
                </w:tcPr>
                <w:p w14:paraId="38AECE04" w14:textId="77777777" w:rsidR="00E23582" w:rsidRPr="008C7391" w:rsidRDefault="00E23582" w:rsidP="00E23582">
                  <w:pPr>
                    <w:spacing w:line="300" w:lineRule="exact"/>
                    <w:jc w:val="center"/>
                    <w:rPr>
                      <w:color w:val="FF0000"/>
                      <w:u w:val="single"/>
                    </w:rPr>
                  </w:pPr>
                  <w:r w:rsidRPr="008C7391">
                    <w:rPr>
                      <w:rFonts w:hint="eastAsia"/>
                      <w:color w:val="FF0000"/>
                      <w:u w:val="single"/>
                    </w:rPr>
                    <w:t>Ａ</w:t>
                  </w:r>
                </w:p>
              </w:tc>
              <w:tc>
                <w:tcPr>
                  <w:tcW w:w="2700" w:type="dxa"/>
                  <w:tcBorders>
                    <w:top w:val="nil"/>
                    <w:left w:val="nil"/>
                    <w:bottom w:val="nil"/>
                    <w:right w:val="nil"/>
                  </w:tcBorders>
                </w:tcPr>
                <w:p w14:paraId="252252F6" w14:textId="77777777" w:rsidR="00E23582" w:rsidRPr="008C7391" w:rsidRDefault="00E23582" w:rsidP="00E23582">
                  <w:pPr>
                    <w:spacing w:line="300" w:lineRule="exact"/>
                    <w:rPr>
                      <w:color w:val="FF0000"/>
                      <w:u w:val="single"/>
                    </w:rPr>
                  </w:pPr>
                  <w:r w:rsidRPr="008C7391">
                    <w:rPr>
                      <w:rFonts w:hint="eastAsia"/>
                      <w:color w:val="FF0000"/>
                      <w:u w:val="single"/>
                    </w:rPr>
                    <w:t>６か月未満</w:t>
                  </w:r>
                </w:p>
              </w:tc>
              <w:tc>
                <w:tcPr>
                  <w:tcW w:w="4500" w:type="dxa"/>
                  <w:tcBorders>
                    <w:top w:val="nil"/>
                    <w:left w:val="nil"/>
                    <w:bottom w:val="nil"/>
                    <w:right w:val="nil"/>
                  </w:tcBorders>
                </w:tcPr>
                <w:p w14:paraId="30D5633C" w14:textId="77777777" w:rsidR="00E23582" w:rsidRPr="008C7391" w:rsidRDefault="00E23582" w:rsidP="00E23582">
                  <w:pPr>
                    <w:spacing w:line="300" w:lineRule="exact"/>
                    <w:rPr>
                      <w:color w:val="FF0000"/>
                      <w:u w:val="single"/>
                    </w:rPr>
                  </w:pPr>
                  <w:r w:rsidRPr="008C7391">
                    <w:rPr>
                      <w:rFonts w:hint="eastAsia"/>
                      <w:color w:val="FF0000"/>
                      <w:u w:val="single"/>
                    </w:rPr>
                    <w:t>解約日における普通貯金の利率</w:t>
                  </w:r>
                </w:p>
              </w:tc>
            </w:tr>
            <w:tr w:rsidR="00E23582" w:rsidRPr="001042B0" w14:paraId="0524F480" w14:textId="77777777" w:rsidTr="008C7391">
              <w:tc>
                <w:tcPr>
                  <w:tcW w:w="720" w:type="dxa"/>
                  <w:tcBorders>
                    <w:top w:val="nil"/>
                    <w:left w:val="nil"/>
                    <w:bottom w:val="nil"/>
                    <w:right w:val="nil"/>
                  </w:tcBorders>
                </w:tcPr>
                <w:p w14:paraId="6F60AC38" w14:textId="77777777" w:rsidR="00E23582" w:rsidRPr="008C7391" w:rsidRDefault="00E23582" w:rsidP="00E23582">
                  <w:pPr>
                    <w:spacing w:line="300" w:lineRule="exact"/>
                    <w:jc w:val="center"/>
                    <w:rPr>
                      <w:color w:val="FF0000"/>
                      <w:u w:val="single"/>
                    </w:rPr>
                  </w:pPr>
                  <w:r w:rsidRPr="008C7391">
                    <w:rPr>
                      <w:rFonts w:hint="eastAsia"/>
                      <w:color w:val="FF0000"/>
                      <w:u w:val="single"/>
                    </w:rPr>
                    <w:t>Ｂ</w:t>
                  </w:r>
                </w:p>
              </w:tc>
              <w:tc>
                <w:tcPr>
                  <w:tcW w:w="2700" w:type="dxa"/>
                  <w:tcBorders>
                    <w:top w:val="nil"/>
                    <w:left w:val="nil"/>
                    <w:bottom w:val="nil"/>
                    <w:right w:val="nil"/>
                  </w:tcBorders>
                </w:tcPr>
                <w:p w14:paraId="6ABBD887" w14:textId="77777777" w:rsidR="00E23582" w:rsidRPr="008C7391" w:rsidRDefault="00E23582" w:rsidP="00E23582">
                  <w:pPr>
                    <w:spacing w:line="300" w:lineRule="exact"/>
                    <w:rPr>
                      <w:color w:val="FF0000"/>
                      <w:u w:val="single"/>
                    </w:rPr>
                  </w:pPr>
                  <w:r w:rsidRPr="008C7391">
                    <w:rPr>
                      <w:rFonts w:hint="eastAsia"/>
                      <w:color w:val="FF0000"/>
                      <w:u w:val="single"/>
                    </w:rPr>
                    <w:t>６か月以上１年未満</w:t>
                  </w:r>
                </w:p>
              </w:tc>
              <w:tc>
                <w:tcPr>
                  <w:tcW w:w="4500" w:type="dxa"/>
                  <w:tcBorders>
                    <w:top w:val="nil"/>
                    <w:left w:val="nil"/>
                    <w:bottom w:val="nil"/>
                    <w:right w:val="nil"/>
                  </w:tcBorders>
                </w:tcPr>
                <w:p w14:paraId="436E9A5F" w14:textId="77777777" w:rsidR="00E23582" w:rsidRPr="008C7391" w:rsidRDefault="00E23582" w:rsidP="00E23582">
                  <w:pPr>
                    <w:spacing w:line="300" w:lineRule="exact"/>
                    <w:rPr>
                      <w:color w:val="FF0000"/>
                      <w:u w:val="single"/>
                    </w:rPr>
                  </w:pPr>
                  <w:r w:rsidRPr="008C7391">
                    <w:rPr>
                      <w:rFonts w:hint="eastAsia"/>
                      <w:color w:val="FF0000"/>
                      <w:u w:val="single"/>
                    </w:rPr>
                    <w:t>約定利率×10％</w:t>
                  </w:r>
                </w:p>
              </w:tc>
            </w:tr>
            <w:tr w:rsidR="00E23582" w:rsidRPr="001042B0" w14:paraId="05AD6565" w14:textId="77777777" w:rsidTr="008C7391">
              <w:tc>
                <w:tcPr>
                  <w:tcW w:w="720" w:type="dxa"/>
                  <w:tcBorders>
                    <w:top w:val="nil"/>
                    <w:left w:val="nil"/>
                    <w:bottom w:val="nil"/>
                    <w:right w:val="nil"/>
                  </w:tcBorders>
                </w:tcPr>
                <w:p w14:paraId="75C478A3" w14:textId="77777777" w:rsidR="00E23582" w:rsidRPr="008C7391" w:rsidRDefault="00E23582" w:rsidP="00E23582">
                  <w:pPr>
                    <w:spacing w:line="300" w:lineRule="exact"/>
                    <w:jc w:val="center"/>
                    <w:rPr>
                      <w:color w:val="FF0000"/>
                      <w:u w:val="single"/>
                    </w:rPr>
                  </w:pPr>
                  <w:r w:rsidRPr="008C7391">
                    <w:rPr>
                      <w:rFonts w:hint="eastAsia"/>
                      <w:color w:val="FF0000"/>
                      <w:u w:val="single"/>
                    </w:rPr>
                    <w:t>Ｃ</w:t>
                  </w:r>
                </w:p>
              </w:tc>
              <w:tc>
                <w:tcPr>
                  <w:tcW w:w="2700" w:type="dxa"/>
                  <w:tcBorders>
                    <w:top w:val="nil"/>
                    <w:left w:val="nil"/>
                    <w:bottom w:val="nil"/>
                    <w:right w:val="nil"/>
                  </w:tcBorders>
                  <w:shd w:val="clear" w:color="auto" w:fill="auto"/>
                </w:tcPr>
                <w:p w14:paraId="0D54F084" w14:textId="77777777" w:rsidR="00E23582" w:rsidRPr="008C7391" w:rsidRDefault="00E23582" w:rsidP="00E23582">
                  <w:pPr>
                    <w:spacing w:line="300" w:lineRule="exact"/>
                    <w:rPr>
                      <w:color w:val="FF0000"/>
                      <w:u w:val="single"/>
                    </w:rPr>
                  </w:pPr>
                  <w:r w:rsidRPr="008C7391">
                    <w:rPr>
                      <w:rFonts w:hint="eastAsia"/>
                      <w:color w:val="FF0000"/>
                      <w:u w:val="single"/>
                    </w:rPr>
                    <w:t>１年以上１年６か月未満</w:t>
                  </w:r>
                </w:p>
              </w:tc>
              <w:tc>
                <w:tcPr>
                  <w:tcW w:w="4500" w:type="dxa"/>
                  <w:tcBorders>
                    <w:top w:val="nil"/>
                    <w:left w:val="nil"/>
                    <w:bottom w:val="nil"/>
                    <w:right w:val="nil"/>
                  </w:tcBorders>
                  <w:shd w:val="clear" w:color="auto" w:fill="auto"/>
                </w:tcPr>
                <w:p w14:paraId="0E9BAFA1" w14:textId="77777777" w:rsidR="00E23582" w:rsidRPr="008C7391" w:rsidRDefault="00E23582" w:rsidP="00E23582">
                  <w:pPr>
                    <w:spacing w:line="300" w:lineRule="exact"/>
                    <w:rPr>
                      <w:color w:val="FF0000"/>
                      <w:u w:val="single"/>
                    </w:rPr>
                  </w:pPr>
                  <w:r w:rsidRPr="008C7391">
                    <w:rPr>
                      <w:rFonts w:hint="eastAsia"/>
                      <w:color w:val="FF0000"/>
                      <w:u w:val="single"/>
                    </w:rPr>
                    <w:t>約定利率×10％</w:t>
                  </w:r>
                </w:p>
              </w:tc>
            </w:tr>
            <w:tr w:rsidR="00E23582" w:rsidRPr="001042B0" w14:paraId="7E811499" w14:textId="77777777" w:rsidTr="008C7391">
              <w:tc>
                <w:tcPr>
                  <w:tcW w:w="720" w:type="dxa"/>
                  <w:tcBorders>
                    <w:top w:val="nil"/>
                    <w:left w:val="nil"/>
                    <w:bottom w:val="nil"/>
                    <w:right w:val="nil"/>
                  </w:tcBorders>
                  <w:shd w:val="clear" w:color="auto" w:fill="auto"/>
                </w:tcPr>
                <w:p w14:paraId="6817861E" w14:textId="77777777" w:rsidR="00E23582" w:rsidRPr="008C7391" w:rsidRDefault="00E23582" w:rsidP="00E23582">
                  <w:pPr>
                    <w:spacing w:line="300" w:lineRule="exact"/>
                    <w:jc w:val="center"/>
                    <w:rPr>
                      <w:color w:val="FF0000"/>
                      <w:u w:val="single"/>
                    </w:rPr>
                  </w:pPr>
                  <w:r w:rsidRPr="008C7391">
                    <w:rPr>
                      <w:rFonts w:hint="eastAsia"/>
                      <w:color w:val="FF0000"/>
                      <w:u w:val="single"/>
                    </w:rPr>
                    <w:t>Ｄ</w:t>
                  </w:r>
                </w:p>
              </w:tc>
              <w:tc>
                <w:tcPr>
                  <w:tcW w:w="2700" w:type="dxa"/>
                  <w:tcBorders>
                    <w:top w:val="nil"/>
                    <w:left w:val="nil"/>
                    <w:bottom w:val="nil"/>
                    <w:right w:val="nil"/>
                  </w:tcBorders>
                  <w:shd w:val="clear" w:color="auto" w:fill="auto"/>
                </w:tcPr>
                <w:p w14:paraId="6981101A" w14:textId="77777777" w:rsidR="00E23582" w:rsidRPr="008C7391" w:rsidRDefault="00E23582" w:rsidP="00E23582">
                  <w:pPr>
                    <w:spacing w:line="300" w:lineRule="exact"/>
                    <w:rPr>
                      <w:color w:val="FF0000"/>
                      <w:u w:val="single"/>
                    </w:rPr>
                  </w:pPr>
                  <w:r w:rsidRPr="008C7391">
                    <w:rPr>
                      <w:rFonts w:hint="eastAsia"/>
                      <w:color w:val="FF0000"/>
                      <w:u w:val="single"/>
                    </w:rPr>
                    <w:t>１年６か月以上２年未満</w:t>
                  </w:r>
                </w:p>
              </w:tc>
              <w:tc>
                <w:tcPr>
                  <w:tcW w:w="4500" w:type="dxa"/>
                  <w:tcBorders>
                    <w:top w:val="nil"/>
                    <w:left w:val="nil"/>
                    <w:bottom w:val="nil"/>
                    <w:right w:val="nil"/>
                  </w:tcBorders>
                  <w:shd w:val="clear" w:color="auto" w:fill="auto"/>
                </w:tcPr>
                <w:p w14:paraId="1753A22B" w14:textId="77777777" w:rsidR="00E23582" w:rsidRPr="008C7391" w:rsidRDefault="00E23582" w:rsidP="00E23582">
                  <w:pPr>
                    <w:spacing w:line="300" w:lineRule="exact"/>
                    <w:rPr>
                      <w:color w:val="FF0000"/>
                      <w:u w:val="single"/>
                    </w:rPr>
                  </w:pPr>
                  <w:r w:rsidRPr="008C7391">
                    <w:rPr>
                      <w:rFonts w:hint="eastAsia"/>
                      <w:color w:val="FF0000"/>
                      <w:u w:val="single"/>
                    </w:rPr>
                    <w:t>約定利率×20％</w:t>
                  </w:r>
                </w:p>
              </w:tc>
            </w:tr>
            <w:tr w:rsidR="00E23582" w:rsidRPr="001042B0" w14:paraId="727F7DE6" w14:textId="77777777" w:rsidTr="008C7391">
              <w:tc>
                <w:tcPr>
                  <w:tcW w:w="720" w:type="dxa"/>
                  <w:tcBorders>
                    <w:top w:val="nil"/>
                    <w:left w:val="nil"/>
                    <w:bottom w:val="nil"/>
                    <w:right w:val="nil"/>
                  </w:tcBorders>
                  <w:shd w:val="clear" w:color="auto" w:fill="auto"/>
                </w:tcPr>
                <w:p w14:paraId="39002EA3" w14:textId="77777777" w:rsidR="00E23582" w:rsidRPr="008C7391" w:rsidRDefault="00E23582" w:rsidP="00E23582">
                  <w:pPr>
                    <w:spacing w:line="300" w:lineRule="exact"/>
                    <w:jc w:val="center"/>
                    <w:rPr>
                      <w:color w:val="FF0000"/>
                      <w:u w:val="single"/>
                    </w:rPr>
                  </w:pPr>
                  <w:r w:rsidRPr="008C7391">
                    <w:rPr>
                      <w:rFonts w:hint="eastAsia"/>
                      <w:color w:val="FF0000"/>
                      <w:u w:val="single"/>
                    </w:rPr>
                    <w:lastRenderedPageBreak/>
                    <w:t>Ｅ</w:t>
                  </w:r>
                </w:p>
              </w:tc>
              <w:tc>
                <w:tcPr>
                  <w:tcW w:w="2700" w:type="dxa"/>
                  <w:tcBorders>
                    <w:top w:val="nil"/>
                    <w:left w:val="nil"/>
                    <w:bottom w:val="nil"/>
                    <w:right w:val="nil"/>
                  </w:tcBorders>
                  <w:shd w:val="clear" w:color="auto" w:fill="auto"/>
                </w:tcPr>
                <w:p w14:paraId="570A0332" w14:textId="77777777" w:rsidR="00E23582" w:rsidRPr="008C7391" w:rsidRDefault="00E23582" w:rsidP="00E23582">
                  <w:pPr>
                    <w:spacing w:line="300" w:lineRule="exact"/>
                    <w:rPr>
                      <w:color w:val="FF0000"/>
                      <w:u w:val="single"/>
                    </w:rPr>
                  </w:pPr>
                  <w:r w:rsidRPr="008C7391">
                    <w:rPr>
                      <w:rFonts w:hint="eastAsia"/>
                      <w:color w:val="FF0000"/>
                      <w:u w:val="single"/>
                    </w:rPr>
                    <w:t>２年以上２年６か月未満</w:t>
                  </w:r>
                </w:p>
              </w:tc>
              <w:tc>
                <w:tcPr>
                  <w:tcW w:w="4500" w:type="dxa"/>
                  <w:tcBorders>
                    <w:top w:val="nil"/>
                    <w:left w:val="nil"/>
                    <w:bottom w:val="nil"/>
                    <w:right w:val="nil"/>
                  </w:tcBorders>
                  <w:shd w:val="clear" w:color="auto" w:fill="auto"/>
                </w:tcPr>
                <w:p w14:paraId="36298927" w14:textId="77777777" w:rsidR="00E23582" w:rsidRPr="008C7391" w:rsidRDefault="00E23582" w:rsidP="00E23582">
                  <w:pPr>
                    <w:spacing w:line="300" w:lineRule="exact"/>
                    <w:rPr>
                      <w:color w:val="FF0000"/>
                      <w:u w:val="single"/>
                    </w:rPr>
                  </w:pPr>
                  <w:r w:rsidRPr="008C7391">
                    <w:rPr>
                      <w:rFonts w:hint="eastAsia"/>
                      <w:color w:val="FF0000"/>
                      <w:u w:val="single"/>
                    </w:rPr>
                    <w:t>約定利率×30％</w:t>
                  </w:r>
                </w:p>
              </w:tc>
            </w:tr>
            <w:tr w:rsidR="00E23582" w:rsidRPr="001042B0" w14:paraId="32E07F10" w14:textId="77777777" w:rsidTr="008C7391">
              <w:tc>
                <w:tcPr>
                  <w:tcW w:w="720" w:type="dxa"/>
                  <w:tcBorders>
                    <w:top w:val="nil"/>
                    <w:left w:val="nil"/>
                    <w:bottom w:val="nil"/>
                    <w:right w:val="nil"/>
                  </w:tcBorders>
                  <w:shd w:val="clear" w:color="auto" w:fill="auto"/>
                </w:tcPr>
                <w:p w14:paraId="200DCD81" w14:textId="77777777" w:rsidR="00E23582" w:rsidRPr="008C7391" w:rsidRDefault="00E23582" w:rsidP="00E23582">
                  <w:pPr>
                    <w:spacing w:line="300" w:lineRule="exact"/>
                    <w:jc w:val="center"/>
                    <w:rPr>
                      <w:color w:val="FF0000"/>
                      <w:u w:val="single"/>
                    </w:rPr>
                  </w:pPr>
                  <w:r w:rsidRPr="008C7391">
                    <w:rPr>
                      <w:rFonts w:hint="eastAsia"/>
                      <w:color w:val="FF0000"/>
                      <w:u w:val="single"/>
                    </w:rPr>
                    <w:t>Ｆ</w:t>
                  </w:r>
                </w:p>
              </w:tc>
              <w:tc>
                <w:tcPr>
                  <w:tcW w:w="2700" w:type="dxa"/>
                  <w:tcBorders>
                    <w:top w:val="nil"/>
                    <w:left w:val="nil"/>
                    <w:bottom w:val="nil"/>
                    <w:right w:val="nil"/>
                  </w:tcBorders>
                  <w:shd w:val="clear" w:color="auto" w:fill="auto"/>
                </w:tcPr>
                <w:p w14:paraId="4C918589" w14:textId="77777777" w:rsidR="00E23582" w:rsidRPr="008C7391" w:rsidRDefault="00E23582" w:rsidP="00E23582">
                  <w:pPr>
                    <w:spacing w:line="300" w:lineRule="exact"/>
                    <w:rPr>
                      <w:color w:val="FF0000"/>
                      <w:u w:val="single"/>
                    </w:rPr>
                  </w:pPr>
                  <w:r w:rsidRPr="008C7391">
                    <w:rPr>
                      <w:rFonts w:hint="eastAsia"/>
                      <w:color w:val="FF0000"/>
                      <w:u w:val="single"/>
                    </w:rPr>
                    <w:t>２年６か月以上３年未満</w:t>
                  </w:r>
                </w:p>
              </w:tc>
              <w:tc>
                <w:tcPr>
                  <w:tcW w:w="4500" w:type="dxa"/>
                  <w:tcBorders>
                    <w:top w:val="nil"/>
                    <w:left w:val="nil"/>
                    <w:bottom w:val="nil"/>
                    <w:right w:val="nil"/>
                  </w:tcBorders>
                  <w:shd w:val="clear" w:color="auto" w:fill="auto"/>
                </w:tcPr>
                <w:p w14:paraId="05BCB10A" w14:textId="77777777" w:rsidR="00E23582" w:rsidRPr="008C7391" w:rsidRDefault="00E23582" w:rsidP="00E23582">
                  <w:pPr>
                    <w:spacing w:line="300" w:lineRule="exact"/>
                    <w:rPr>
                      <w:color w:val="FF0000"/>
                      <w:u w:val="single"/>
                    </w:rPr>
                  </w:pPr>
                  <w:r w:rsidRPr="008C7391">
                    <w:rPr>
                      <w:rFonts w:hint="eastAsia"/>
                      <w:color w:val="FF0000"/>
                      <w:u w:val="single"/>
                    </w:rPr>
                    <w:t>約定利率×40％</w:t>
                  </w:r>
                </w:p>
              </w:tc>
            </w:tr>
            <w:tr w:rsidR="00E23582" w:rsidRPr="001042B0" w14:paraId="51DC6264" w14:textId="77777777" w:rsidTr="008C7391">
              <w:tc>
                <w:tcPr>
                  <w:tcW w:w="720" w:type="dxa"/>
                  <w:tcBorders>
                    <w:top w:val="nil"/>
                    <w:left w:val="nil"/>
                    <w:bottom w:val="nil"/>
                    <w:right w:val="nil"/>
                  </w:tcBorders>
                  <w:shd w:val="clear" w:color="auto" w:fill="auto"/>
                </w:tcPr>
                <w:p w14:paraId="697745A7" w14:textId="77777777" w:rsidR="00E23582" w:rsidRPr="008C7391" w:rsidRDefault="00E23582" w:rsidP="00E23582">
                  <w:pPr>
                    <w:spacing w:line="300" w:lineRule="exact"/>
                    <w:jc w:val="center"/>
                    <w:rPr>
                      <w:color w:val="FF0000"/>
                      <w:u w:val="single"/>
                    </w:rPr>
                  </w:pPr>
                  <w:r w:rsidRPr="008C7391">
                    <w:rPr>
                      <w:rFonts w:hint="eastAsia"/>
                      <w:color w:val="FF0000"/>
                      <w:u w:val="single"/>
                    </w:rPr>
                    <w:t>Ｇ</w:t>
                  </w:r>
                </w:p>
              </w:tc>
              <w:tc>
                <w:tcPr>
                  <w:tcW w:w="2700" w:type="dxa"/>
                  <w:tcBorders>
                    <w:top w:val="nil"/>
                    <w:left w:val="nil"/>
                    <w:bottom w:val="nil"/>
                    <w:right w:val="nil"/>
                  </w:tcBorders>
                  <w:shd w:val="clear" w:color="auto" w:fill="auto"/>
                </w:tcPr>
                <w:p w14:paraId="1FB80464" w14:textId="77777777" w:rsidR="00E23582" w:rsidRPr="008C7391" w:rsidRDefault="00E23582" w:rsidP="00E23582">
                  <w:pPr>
                    <w:spacing w:line="300" w:lineRule="exact"/>
                    <w:rPr>
                      <w:color w:val="FF0000"/>
                      <w:u w:val="single"/>
                    </w:rPr>
                  </w:pPr>
                  <w:r w:rsidRPr="008C7391">
                    <w:rPr>
                      <w:rFonts w:hint="eastAsia"/>
                      <w:color w:val="FF0000"/>
                      <w:u w:val="single"/>
                    </w:rPr>
                    <w:t>３年以上３年６か月未満</w:t>
                  </w:r>
                </w:p>
              </w:tc>
              <w:tc>
                <w:tcPr>
                  <w:tcW w:w="4500" w:type="dxa"/>
                  <w:tcBorders>
                    <w:top w:val="nil"/>
                    <w:left w:val="nil"/>
                    <w:bottom w:val="nil"/>
                    <w:right w:val="nil"/>
                  </w:tcBorders>
                  <w:shd w:val="clear" w:color="auto" w:fill="auto"/>
                </w:tcPr>
                <w:p w14:paraId="718D394E" w14:textId="77777777" w:rsidR="00E23582" w:rsidRPr="008C7391" w:rsidRDefault="00E23582" w:rsidP="00E23582">
                  <w:pPr>
                    <w:spacing w:line="300" w:lineRule="exact"/>
                    <w:rPr>
                      <w:color w:val="FF0000"/>
                      <w:u w:val="single"/>
                    </w:rPr>
                  </w:pPr>
                  <w:r w:rsidRPr="008C7391">
                    <w:rPr>
                      <w:rFonts w:hint="eastAsia"/>
                      <w:color w:val="FF0000"/>
                      <w:u w:val="single"/>
                    </w:rPr>
                    <w:t>約定利率×50％</w:t>
                  </w:r>
                </w:p>
              </w:tc>
            </w:tr>
            <w:tr w:rsidR="00E23582" w:rsidRPr="001042B0" w14:paraId="7546B510" w14:textId="77777777" w:rsidTr="008C7391">
              <w:tc>
                <w:tcPr>
                  <w:tcW w:w="720" w:type="dxa"/>
                  <w:tcBorders>
                    <w:top w:val="nil"/>
                    <w:left w:val="nil"/>
                    <w:bottom w:val="nil"/>
                    <w:right w:val="nil"/>
                  </w:tcBorders>
                  <w:shd w:val="clear" w:color="auto" w:fill="auto"/>
                </w:tcPr>
                <w:p w14:paraId="0EB77651" w14:textId="77777777" w:rsidR="00E23582" w:rsidRPr="008C7391" w:rsidRDefault="00E23582" w:rsidP="00E23582">
                  <w:pPr>
                    <w:spacing w:line="300" w:lineRule="exact"/>
                    <w:jc w:val="center"/>
                    <w:rPr>
                      <w:color w:val="FF0000"/>
                      <w:u w:val="single"/>
                    </w:rPr>
                  </w:pPr>
                  <w:r w:rsidRPr="008C7391">
                    <w:rPr>
                      <w:rFonts w:hint="eastAsia"/>
                      <w:color w:val="FF0000"/>
                      <w:u w:val="single"/>
                    </w:rPr>
                    <w:t>Ｈ</w:t>
                  </w:r>
                </w:p>
              </w:tc>
              <w:tc>
                <w:tcPr>
                  <w:tcW w:w="2700" w:type="dxa"/>
                  <w:tcBorders>
                    <w:top w:val="nil"/>
                    <w:left w:val="nil"/>
                    <w:bottom w:val="nil"/>
                    <w:right w:val="nil"/>
                  </w:tcBorders>
                  <w:shd w:val="clear" w:color="auto" w:fill="auto"/>
                </w:tcPr>
                <w:p w14:paraId="2F42A8B1" w14:textId="77777777" w:rsidR="00E23582" w:rsidRPr="008C7391" w:rsidRDefault="00E23582" w:rsidP="00E23582">
                  <w:pPr>
                    <w:spacing w:line="300" w:lineRule="exact"/>
                    <w:rPr>
                      <w:color w:val="FF0000"/>
                      <w:u w:val="single"/>
                    </w:rPr>
                  </w:pPr>
                  <w:r w:rsidRPr="008C7391">
                    <w:rPr>
                      <w:rFonts w:hint="eastAsia"/>
                      <w:color w:val="FF0000"/>
                      <w:u w:val="single"/>
                    </w:rPr>
                    <w:t>３年６か月以上４年未満</w:t>
                  </w:r>
                </w:p>
              </w:tc>
              <w:tc>
                <w:tcPr>
                  <w:tcW w:w="4500" w:type="dxa"/>
                  <w:tcBorders>
                    <w:top w:val="nil"/>
                    <w:left w:val="nil"/>
                    <w:bottom w:val="nil"/>
                    <w:right w:val="nil"/>
                  </w:tcBorders>
                  <w:shd w:val="clear" w:color="auto" w:fill="auto"/>
                </w:tcPr>
                <w:p w14:paraId="2B4E48AC" w14:textId="77777777" w:rsidR="00E23582" w:rsidRPr="008C7391" w:rsidRDefault="00E23582" w:rsidP="00E23582">
                  <w:pPr>
                    <w:spacing w:line="300" w:lineRule="exact"/>
                    <w:rPr>
                      <w:color w:val="FF0000"/>
                      <w:u w:val="single"/>
                    </w:rPr>
                  </w:pPr>
                  <w:r w:rsidRPr="008C7391">
                    <w:rPr>
                      <w:rFonts w:hint="eastAsia"/>
                      <w:color w:val="FF0000"/>
                      <w:u w:val="single"/>
                    </w:rPr>
                    <w:t>約定利率×60％</w:t>
                  </w:r>
                </w:p>
              </w:tc>
            </w:tr>
            <w:tr w:rsidR="00E23582" w:rsidRPr="001042B0" w14:paraId="1C657385" w14:textId="77777777" w:rsidTr="008C7391">
              <w:tc>
                <w:tcPr>
                  <w:tcW w:w="720" w:type="dxa"/>
                  <w:tcBorders>
                    <w:top w:val="nil"/>
                    <w:left w:val="nil"/>
                    <w:bottom w:val="nil"/>
                    <w:right w:val="nil"/>
                  </w:tcBorders>
                  <w:shd w:val="clear" w:color="auto" w:fill="auto"/>
                </w:tcPr>
                <w:p w14:paraId="349D2B10" w14:textId="77777777" w:rsidR="00E23582" w:rsidRPr="008C7391" w:rsidRDefault="00E23582" w:rsidP="00E23582">
                  <w:pPr>
                    <w:spacing w:line="300" w:lineRule="exact"/>
                    <w:jc w:val="center"/>
                    <w:rPr>
                      <w:color w:val="FF0000"/>
                      <w:u w:val="single"/>
                    </w:rPr>
                  </w:pPr>
                  <w:r w:rsidRPr="008C7391">
                    <w:rPr>
                      <w:rFonts w:hint="eastAsia"/>
                      <w:color w:val="FF0000"/>
                      <w:u w:val="single"/>
                    </w:rPr>
                    <w:t>Ｉ</w:t>
                  </w:r>
                </w:p>
              </w:tc>
              <w:tc>
                <w:tcPr>
                  <w:tcW w:w="2700" w:type="dxa"/>
                  <w:tcBorders>
                    <w:top w:val="nil"/>
                    <w:left w:val="nil"/>
                    <w:bottom w:val="nil"/>
                    <w:right w:val="nil"/>
                  </w:tcBorders>
                  <w:shd w:val="clear" w:color="auto" w:fill="auto"/>
                </w:tcPr>
                <w:p w14:paraId="0C89CF38" w14:textId="77777777" w:rsidR="00E23582" w:rsidRPr="008C7391" w:rsidRDefault="00E23582" w:rsidP="00E23582">
                  <w:pPr>
                    <w:spacing w:line="300" w:lineRule="exact"/>
                    <w:rPr>
                      <w:color w:val="FF0000"/>
                      <w:u w:val="single"/>
                    </w:rPr>
                  </w:pPr>
                  <w:r w:rsidRPr="008C7391">
                    <w:rPr>
                      <w:rFonts w:hint="eastAsia"/>
                      <w:color w:val="FF0000"/>
                      <w:u w:val="single"/>
                    </w:rPr>
                    <w:t>４年以上５年未満</w:t>
                  </w:r>
                </w:p>
              </w:tc>
              <w:tc>
                <w:tcPr>
                  <w:tcW w:w="4500" w:type="dxa"/>
                  <w:tcBorders>
                    <w:top w:val="nil"/>
                    <w:left w:val="nil"/>
                    <w:bottom w:val="nil"/>
                    <w:right w:val="nil"/>
                  </w:tcBorders>
                  <w:shd w:val="clear" w:color="auto" w:fill="auto"/>
                </w:tcPr>
                <w:p w14:paraId="1DDF58FC" w14:textId="77777777" w:rsidR="00E23582" w:rsidRPr="008C7391" w:rsidRDefault="00E23582" w:rsidP="00E23582">
                  <w:pPr>
                    <w:spacing w:line="300" w:lineRule="exact"/>
                    <w:rPr>
                      <w:color w:val="FF0000"/>
                      <w:u w:val="single"/>
                    </w:rPr>
                  </w:pPr>
                  <w:r w:rsidRPr="008C7391">
                    <w:rPr>
                      <w:rFonts w:hint="eastAsia"/>
                      <w:color w:val="FF0000"/>
                      <w:u w:val="single"/>
                    </w:rPr>
                    <w:t>約定利率×70％</w:t>
                  </w:r>
                </w:p>
              </w:tc>
            </w:tr>
          </w:tbl>
          <w:p w14:paraId="7B0D8317" w14:textId="77777777" w:rsidR="00E23582" w:rsidRPr="0019451C" w:rsidRDefault="00E23582" w:rsidP="00E23582">
            <w:pPr>
              <w:spacing w:line="300" w:lineRule="exact"/>
              <w:ind w:leftChars="300" w:left="630" w:firstLineChars="100" w:firstLine="210"/>
            </w:pPr>
            <w:r w:rsidRPr="009C223C">
              <w:rPr>
                <w:rFonts w:hint="eastAsia"/>
              </w:rPr>
              <w:t>ただし、</w:t>
            </w:r>
            <w:r w:rsidRPr="008C7391">
              <w:rPr>
                <w:rFonts w:hint="eastAsia"/>
                <w:color w:val="FF0000"/>
                <w:u w:val="single"/>
              </w:rPr>
              <w:t>Ｂ</w:t>
            </w:r>
            <w:r w:rsidRPr="009C223C">
              <w:rPr>
                <w:rFonts w:hint="eastAsia"/>
              </w:rPr>
              <w:t>から</w:t>
            </w:r>
            <w:r w:rsidRPr="008C7391">
              <w:rPr>
                <w:rFonts w:hint="eastAsia"/>
                <w:color w:val="FF0000"/>
                <w:u w:val="single"/>
              </w:rPr>
              <w:t>Ｉ</w:t>
            </w:r>
            <w:r w:rsidRPr="009C223C">
              <w:rPr>
                <w:rFonts w:hint="eastAsia"/>
              </w:rPr>
              <w:t>までの利率が解約日における普通貯金利率を下回るときは､その普通貯金利率によって計算します。</w:t>
            </w:r>
          </w:p>
          <w:p w14:paraId="506AF806" w14:textId="77777777" w:rsidR="00E23582" w:rsidRPr="001042B0" w:rsidRDefault="00E23582" w:rsidP="00E23582">
            <w:pPr>
              <w:spacing w:line="300" w:lineRule="exact"/>
              <w:ind w:firstLineChars="50" w:firstLine="105"/>
            </w:pPr>
            <w:r w:rsidRPr="001042B0">
              <w:rPr>
                <w:rFonts w:hint="eastAsia"/>
              </w:rPr>
              <w:t xml:space="preserve"> (4)　この貯金の付利単位は</w:t>
            </w:r>
            <w:r w:rsidRPr="008C7391">
              <w:rPr>
                <w:rFonts w:hint="eastAsia"/>
                <w:color w:val="FF0000"/>
                <w:u w:val="single"/>
              </w:rPr>
              <w:t>１</w:t>
            </w:r>
            <w:r w:rsidRPr="001042B0">
              <w:rPr>
                <w:rFonts w:hint="eastAsia"/>
              </w:rPr>
              <w:t>円とし、</w:t>
            </w:r>
            <w:r w:rsidRPr="008C7391">
              <w:rPr>
                <w:rFonts w:hint="eastAsia"/>
                <w:color w:val="FF0000"/>
                <w:u w:val="single"/>
              </w:rPr>
              <w:t>１</w:t>
            </w:r>
            <w:r w:rsidRPr="001042B0">
              <w:rPr>
                <w:rFonts w:hint="eastAsia"/>
              </w:rPr>
              <w:t>年を365日として日割で計算します。</w:t>
            </w:r>
          </w:p>
          <w:p w14:paraId="6194A59B" w14:textId="77777777" w:rsidR="00211E4B" w:rsidRPr="00273CCB" w:rsidRDefault="00211E4B" w:rsidP="00E23582">
            <w:pPr>
              <w:spacing w:line="300" w:lineRule="exact"/>
            </w:pPr>
          </w:p>
          <w:p w14:paraId="1EA22572" w14:textId="77777777" w:rsidR="00211E4B" w:rsidRPr="00273CCB" w:rsidRDefault="00211E4B" w:rsidP="00211E4B">
            <w:pPr>
              <w:spacing w:line="300" w:lineRule="exact"/>
              <w:rPr>
                <w:b/>
              </w:rPr>
            </w:pPr>
            <w:r w:rsidRPr="00AF3828">
              <w:rPr>
                <w:rFonts w:hint="eastAsia"/>
                <w:b/>
                <w:color w:val="FF0000"/>
                <w:u w:val="single"/>
              </w:rPr>
              <w:t>５．（</w:t>
            </w:r>
            <w:r w:rsidRPr="00273CCB">
              <w:rPr>
                <w:rFonts w:hint="eastAsia"/>
                <w:b/>
              </w:rPr>
              <w:t>貯金の解約、書替継続</w:t>
            </w:r>
            <w:r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7777777"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172A0CBD" w14:textId="77777777" w:rsidR="00211E4B" w:rsidRPr="00273CCB" w:rsidRDefault="00211E4B" w:rsidP="00211E4B">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77777777" w:rsidR="00211E4B" w:rsidRPr="00273CCB" w:rsidRDefault="00211E4B" w:rsidP="00211E4B">
            <w:pPr>
              <w:spacing w:line="300" w:lineRule="exact"/>
              <w:ind w:left="420" w:hangingChars="200" w:hanging="420"/>
            </w:pPr>
            <w:r>
              <w:rPr>
                <w:rFonts w:hint="eastAsia"/>
              </w:rPr>
              <w:t xml:space="preserve"> (4</w:t>
            </w:r>
            <w:r w:rsidRPr="00273CCB">
              <w:rPr>
                <w:rFonts w:hint="eastAsia"/>
              </w:rPr>
              <w:t>)　自動解約扱いの場合で、この貯金が証書扱いのときは、満期日</w:t>
            </w:r>
            <w:r w:rsidRPr="00030856">
              <w:rPr>
                <w:rFonts w:hint="eastAsia"/>
              </w:rPr>
              <w:t>（満期日が休日の場合は翌営業日）</w:t>
            </w:r>
            <w:r w:rsidRPr="00273CCB">
              <w:rPr>
                <w:rFonts w:hint="eastAsia"/>
              </w:rPr>
              <w:t>に元利金をあらかじめ指定された貯金口座に入金した後は、この貯金の証書は無効となりますので、直ちに当店に返却してください。</w:t>
            </w:r>
          </w:p>
          <w:p w14:paraId="3F2145DC" w14:textId="77777777" w:rsidR="00211E4B" w:rsidRPr="00273CCB" w:rsidRDefault="00211E4B" w:rsidP="00211E4B">
            <w:pPr>
              <w:spacing w:line="300" w:lineRule="exact"/>
              <w:ind w:leftChars="50" w:left="420" w:hangingChars="150" w:hanging="315"/>
            </w:pPr>
            <w:r>
              <w:rPr>
                <w:rFonts w:hint="eastAsia"/>
              </w:rPr>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77777777" w:rsidR="00211E4B" w:rsidRPr="00273CCB" w:rsidRDefault="00211E4B" w:rsidP="00211E4B">
            <w:pPr>
              <w:spacing w:line="300" w:lineRule="exact"/>
              <w:ind w:left="422" w:hangingChars="200" w:hanging="422"/>
              <w:rPr>
                <w:b/>
              </w:rPr>
            </w:pPr>
            <w:r w:rsidRPr="00AF3828">
              <w:rPr>
                <w:rFonts w:hint="eastAsia"/>
                <w:b/>
                <w:color w:val="FF0000"/>
                <w:u w:val="single"/>
              </w:rPr>
              <w:t>６．（</w:t>
            </w:r>
            <w:r w:rsidRPr="00273CCB">
              <w:rPr>
                <w:rFonts w:hint="eastAsia"/>
                <w:b/>
              </w:rPr>
              <w:t>届出事項の変更、通帳・証書の再発行等</w:t>
            </w:r>
            <w:r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w:t>
            </w:r>
            <w:r w:rsidRPr="00273CCB">
              <w:rPr>
                <w:rFonts w:hint="eastAsia"/>
              </w:rPr>
              <w:lastRenderedPageBreak/>
              <w:t>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77777777" w:rsidR="00211E4B" w:rsidRPr="00273CCB" w:rsidRDefault="00211E4B" w:rsidP="00211E4B">
            <w:pPr>
              <w:spacing w:line="300" w:lineRule="exact"/>
              <w:ind w:left="498" w:hangingChars="236" w:hanging="498"/>
              <w:rPr>
                <w:b/>
              </w:rPr>
            </w:pPr>
            <w:r w:rsidRPr="00AF3828">
              <w:rPr>
                <w:rFonts w:hint="eastAsia"/>
                <w:b/>
                <w:color w:val="FF0000"/>
                <w:u w:val="single"/>
              </w:rPr>
              <w:t>７．（</w:t>
            </w:r>
            <w:r w:rsidRPr="00273CCB">
              <w:rPr>
                <w:rFonts w:hint="eastAsia"/>
                <w:b/>
              </w:rPr>
              <w:t>成年後見人等の届出</w:t>
            </w:r>
            <w:r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7777777" w:rsidR="00211E4B" w:rsidRPr="00273CCB" w:rsidRDefault="00211E4B" w:rsidP="00211E4B">
            <w:pPr>
              <w:spacing w:line="300" w:lineRule="exact"/>
              <w:rPr>
                <w:b/>
              </w:rPr>
            </w:pPr>
            <w:r w:rsidRPr="00AF3828">
              <w:rPr>
                <w:rFonts w:hint="eastAsia"/>
                <w:b/>
                <w:color w:val="FF0000"/>
                <w:u w:val="single"/>
              </w:rPr>
              <w:t>８．（</w:t>
            </w:r>
            <w:r w:rsidRPr="00273CCB">
              <w:rPr>
                <w:rFonts w:hint="eastAsia"/>
                <w:b/>
              </w:rPr>
              <w:t>印鑑照合</w:t>
            </w:r>
            <w:r w:rsidRPr="00AF3828">
              <w:rPr>
                <w:rFonts w:hint="eastAsia"/>
                <w:b/>
                <w:color w:val="FF0000"/>
                <w:u w:val="single"/>
              </w:rPr>
              <w:t>）</w:t>
            </w:r>
          </w:p>
          <w:p w14:paraId="1C069F63" w14:textId="29EBB1E8"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77777777" w:rsidR="00211E4B" w:rsidRPr="00AF3828" w:rsidRDefault="00211E4B" w:rsidP="00211E4B">
            <w:pPr>
              <w:spacing w:line="300" w:lineRule="exact"/>
              <w:ind w:left="270" w:hangingChars="128" w:hanging="270"/>
              <w:rPr>
                <w:b/>
                <w:color w:val="FF0000"/>
                <w:u w:val="single"/>
              </w:rPr>
            </w:pPr>
            <w:r w:rsidRPr="00AF3828">
              <w:rPr>
                <w:rFonts w:hint="eastAsia"/>
                <w:b/>
                <w:color w:val="FF0000"/>
                <w:u w:val="single"/>
              </w:rPr>
              <w:t>９.（</w:t>
            </w:r>
            <w:r w:rsidRPr="00273CCB">
              <w:rPr>
                <w:rFonts w:hint="eastAsia"/>
                <w:b/>
              </w:rPr>
              <w:t>盗難通帳・証書による払戻し等</w:t>
            </w:r>
            <w:r w:rsidRPr="00AF3828">
              <w:rPr>
                <w:rFonts w:hint="eastAsia"/>
                <w:b/>
                <w:color w:val="FF0000"/>
                <w:u w:val="single"/>
              </w:rPr>
              <w:t>）</w:t>
            </w:r>
          </w:p>
          <w:p w14:paraId="62AF4909" w14:textId="314D381F"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w:t>
            </w:r>
            <w:r w:rsidRPr="00273CCB">
              <w:rPr>
                <w:rFonts w:hint="eastAsia"/>
              </w:rPr>
              <w:lastRenderedPageBreak/>
              <w:t>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77777777" w:rsidR="00211E4B" w:rsidRPr="00AF3828" w:rsidRDefault="00211E4B" w:rsidP="00211E4B">
            <w:pPr>
              <w:spacing w:line="300" w:lineRule="exact"/>
              <w:rPr>
                <w:b/>
                <w:color w:val="FF0000"/>
                <w:u w:val="single"/>
              </w:rPr>
            </w:pPr>
            <w:r w:rsidRPr="00DA0F30">
              <w:rPr>
                <w:rFonts w:hint="eastAsia"/>
                <w:b/>
              </w:rPr>
              <w:t>10</w:t>
            </w:r>
            <w:r w:rsidRPr="00AF3828">
              <w:rPr>
                <w:rFonts w:hint="eastAsia"/>
                <w:b/>
                <w:color w:val="FF0000"/>
                <w:u w:val="single"/>
              </w:rPr>
              <w:t>．（</w:t>
            </w:r>
            <w:r w:rsidRPr="00273CCB">
              <w:rPr>
                <w:rFonts w:hint="eastAsia"/>
                <w:b/>
              </w:rPr>
              <w:t>譲渡、質入れの禁止</w:t>
            </w:r>
            <w:r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522838A8" w14:textId="77777777" w:rsidR="00211E4B" w:rsidRPr="00273CCB" w:rsidRDefault="00211E4B" w:rsidP="00211E4B">
            <w:pPr>
              <w:spacing w:line="300" w:lineRule="exact"/>
              <w:ind w:leftChars="200" w:left="630" w:hangingChars="100" w:hanging="210"/>
            </w:pPr>
          </w:p>
          <w:p w14:paraId="6C125BC2" w14:textId="010587D2" w:rsidR="00211E4B" w:rsidRPr="00273CCB" w:rsidRDefault="00211E4B" w:rsidP="00211E4B">
            <w:pPr>
              <w:pStyle w:val="a8"/>
              <w:tabs>
                <w:tab w:val="clear" w:pos="4252"/>
                <w:tab w:val="clear" w:pos="8504"/>
              </w:tabs>
              <w:snapToGrid/>
              <w:spacing w:line="300" w:lineRule="exact"/>
              <w:rPr>
                <w:b/>
              </w:rPr>
            </w:pPr>
            <w:r w:rsidRPr="00DA0F30">
              <w:rPr>
                <w:rFonts w:hint="eastAsia"/>
                <w:b/>
              </w:rPr>
              <w:t>1</w:t>
            </w:r>
            <w:r w:rsidR="00610BA1" w:rsidRPr="00DA0F30">
              <w:rPr>
                <w:b/>
              </w:rPr>
              <w:t>1</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6E05257F" w:rsidR="00211E4B" w:rsidRPr="00273CCB" w:rsidRDefault="00211E4B" w:rsidP="00211E4B">
            <w:pPr>
              <w:spacing w:line="300" w:lineRule="exact"/>
              <w:ind w:leftChars="-2" w:left="-4"/>
              <w:rPr>
                <w:b/>
              </w:rPr>
            </w:pPr>
            <w:r w:rsidRPr="00DA0F30">
              <w:rPr>
                <w:rFonts w:hint="eastAsia"/>
                <w:b/>
              </w:rPr>
              <w:t>1</w:t>
            </w:r>
            <w:r w:rsidR="00610BA1" w:rsidRPr="00DA0F30">
              <w:rPr>
                <w:b/>
              </w:rPr>
              <w:t>2</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1179353D" w:rsidR="00211E4B" w:rsidRPr="003A77BE" w:rsidRDefault="00211E4B" w:rsidP="00211E4B">
            <w:pPr>
              <w:spacing w:line="300" w:lineRule="exact"/>
              <w:ind w:left="422" w:hangingChars="200" w:hanging="422"/>
              <w:rPr>
                <w:b/>
                <w:shd w:val="clear" w:color="auto" w:fill="FFFFFF"/>
              </w:rPr>
            </w:pPr>
            <w:r w:rsidRPr="00DA0F30">
              <w:rPr>
                <w:rFonts w:hint="eastAsia"/>
                <w:b/>
                <w:shd w:val="clear" w:color="auto" w:fill="FFFFFF"/>
              </w:rPr>
              <w:t>1</w:t>
            </w:r>
            <w:r w:rsidR="00610BA1" w:rsidRPr="00DA0F30">
              <w:rPr>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19B598E2" w:rsidR="00211E4B" w:rsidRPr="003A77BE" w:rsidRDefault="00211E4B" w:rsidP="00211E4B">
            <w:pPr>
              <w:spacing w:line="300" w:lineRule="exact"/>
              <w:ind w:left="422" w:hangingChars="200" w:hanging="422"/>
              <w:rPr>
                <w:b/>
                <w:shd w:val="clear" w:color="auto" w:fill="FFFFFF"/>
              </w:rPr>
            </w:pPr>
            <w:r w:rsidRPr="00DA0F30">
              <w:rPr>
                <w:rFonts w:hint="eastAsia"/>
                <w:b/>
                <w:shd w:val="clear" w:color="auto" w:fill="FFFFFF"/>
              </w:rPr>
              <w:t>1</w:t>
            </w:r>
            <w:r w:rsidR="00610BA1" w:rsidRPr="00DA0F30">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4A891CF1"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330314">
              <w:rPr>
                <w:rFonts w:hint="eastAsia"/>
                <w:shd w:val="clear" w:color="auto" w:fill="FFFFFF"/>
              </w:rPr>
              <w:t>3</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77777777"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233C4CED"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330314">
              <w:rPr>
                <w:rFonts w:hint="eastAsia"/>
                <w:shd w:val="clear" w:color="auto" w:fill="FFFFFF"/>
              </w:rPr>
              <w:t>3</w:t>
            </w:r>
            <w:r w:rsidRPr="003A77BE">
              <w:rPr>
                <w:rFonts w:hint="eastAsia"/>
                <w:shd w:val="clear" w:color="auto" w:fill="FFFFFF"/>
              </w:rPr>
              <w:t>条に掲げる異動事由</w:t>
            </w:r>
          </w:p>
          <w:p w14:paraId="44082D63" w14:textId="7ED39DCC" w:rsidR="00F75320" w:rsidRDefault="00211E4B" w:rsidP="00F7747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17598EF4" w14:textId="77777777" w:rsidR="00F7747B" w:rsidRDefault="00F7747B" w:rsidP="00F7747B">
            <w:pPr>
              <w:wordWrap w:val="0"/>
              <w:spacing w:line="272" w:lineRule="exact"/>
              <w:ind w:leftChars="300" w:left="840" w:hangingChars="100" w:hanging="210"/>
              <w:outlineLvl w:val="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7296FFB4" w:rsidR="00211E4B" w:rsidRPr="003A77BE" w:rsidRDefault="00211E4B" w:rsidP="00211E4B">
            <w:pPr>
              <w:spacing w:line="300" w:lineRule="exact"/>
              <w:ind w:left="422" w:hangingChars="200" w:hanging="422"/>
              <w:rPr>
                <w:b/>
                <w:shd w:val="clear" w:color="auto" w:fill="FFFFFF"/>
              </w:rPr>
            </w:pPr>
            <w:r w:rsidRPr="00DA0F30">
              <w:rPr>
                <w:rFonts w:hint="eastAsia"/>
                <w:b/>
                <w:shd w:val="clear" w:color="auto" w:fill="FFFFFF"/>
              </w:rPr>
              <w:t>1</w:t>
            </w:r>
            <w:r w:rsidR="00610BA1" w:rsidRPr="00DA0F30">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w:t>
            </w:r>
            <w:r w:rsidRPr="003A77BE">
              <w:rPr>
                <w:rFonts w:hint="eastAsia"/>
                <w:shd w:val="clear" w:color="auto" w:fill="FFFFFF"/>
              </w:rPr>
              <w:lastRenderedPageBreak/>
              <w:t>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2ECA3023" w:rsidR="00211E4B" w:rsidRPr="00273CCB" w:rsidRDefault="00211E4B" w:rsidP="00211E4B">
            <w:pPr>
              <w:spacing w:line="300" w:lineRule="exact"/>
              <w:ind w:left="422" w:hangingChars="200" w:hanging="422"/>
              <w:rPr>
                <w:b/>
              </w:rPr>
            </w:pPr>
            <w:r w:rsidRPr="00DA0F30">
              <w:rPr>
                <w:rFonts w:hint="eastAsia"/>
                <w:b/>
              </w:rPr>
              <w:t>1</w:t>
            </w:r>
            <w:r w:rsidR="00610BA1" w:rsidRPr="00DA0F30">
              <w:rPr>
                <w:b/>
              </w:rPr>
              <w:t>6</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194DFC">
            <w:pPr>
              <w:spacing w:line="276" w:lineRule="auto"/>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8C7391" w:rsidRDefault="008C7391">
      <w:r>
        <w:separator/>
      </w:r>
    </w:p>
  </w:endnote>
  <w:endnote w:type="continuationSeparator" w:id="0">
    <w:p w14:paraId="0F92390C" w14:textId="77777777" w:rsidR="008C7391" w:rsidRDefault="008C7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8C7391" w:rsidRPr="00326415" w:rsidRDefault="008C739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8C7391" w:rsidRDefault="008C7391">
      <w:r>
        <w:separator/>
      </w:r>
    </w:p>
  </w:footnote>
  <w:footnote w:type="continuationSeparator" w:id="0">
    <w:p w14:paraId="2006AF87" w14:textId="77777777" w:rsidR="008C7391" w:rsidRDefault="008C7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8C7391" w:rsidRDefault="008C739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8C7391" w:rsidRPr="002D5B44" w14:paraId="3650F772" w14:textId="77777777" w:rsidTr="001D78DB">
      <w:trPr>
        <w:tblHeader/>
      </w:trPr>
      <w:tc>
        <w:tcPr>
          <w:tcW w:w="9918" w:type="dxa"/>
          <w:shd w:val="clear" w:color="auto" w:fill="auto"/>
        </w:tcPr>
        <w:p w14:paraId="6BC5067D" w14:textId="4B11186D" w:rsidR="008C7391" w:rsidRPr="002D5B44" w:rsidRDefault="008C739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8C7391" w:rsidRPr="002D5B44" w:rsidRDefault="008C739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8C7391" w:rsidRDefault="008C739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4DFC"/>
    <w:rsid w:val="0019500E"/>
    <w:rsid w:val="001957CB"/>
    <w:rsid w:val="001958E8"/>
    <w:rsid w:val="00196E0F"/>
    <w:rsid w:val="00197687"/>
    <w:rsid w:val="001A004F"/>
    <w:rsid w:val="001A0941"/>
    <w:rsid w:val="001A0ED3"/>
    <w:rsid w:val="001A2D3C"/>
    <w:rsid w:val="001A2D6F"/>
    <w:rsid w:val="001A3012"/>
    <w:rsid w:val="001A3835"/>
    <w:rsid w:val="001A6D6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71C"/>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87C"/>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314"/>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74C"/>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0BA1"/>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77E"/>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4E8D"/>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391"/>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4B9A"/>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BDB"/>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54D7"/>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44AB"/>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0F30"/>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AF4"/>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582"/>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47B"/>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A9977-3D5A-4947-8306-1437028B6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2682</TotalTime>
  <Pages>7</Pages>
  <Words>2902</Words>
  <Characters>16547</Characters>
  <Application>Microsoft Office Word</Application>
  <DocSecurity>0</DocSecurity>
  <Lines>137</Lines>
  <Paragraphs>38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85</cp:revision>
  <cp:lastPrinted>2026-07-24T07:35:00Z</cp:lastPrinted>
  <dcterms:created xsi:type="dcterms:W3CDTF">2024-02-05T07:10:00Z</dcterms:created>
  <dcterms:modified xsi:type="dcterms:W3CDTF">2026-07-27T06:05:00Z</dcterms:modified>
</cp:coreProperties>
</file>